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B105" w14:textId="77777777" w:rsidR="00A97141" w:rsidRDefault="00000000">
      <w:pPr>
        <w:pStyle w:val="Titre"/>
        <w:spacing w:after="40"/>
      </w:pPr>
      <w:r>
        <w:rPr>
          <w:b/>
          <w:bCs/>
          <w:color w:val="0B3D5C"/>
          <w:sz w:val="32"/>
          <w:szCs w:val="32"/>
        </w:rPr>
        <w:t>BTS CIRA1 (2026-2027) — Mathématiques</w:t>
      </w:r>
    </w:p>
    <w:p w14:paraId="0007EB4E" w14:textId="77777777" w:rsidR="00A97141" w:rsidRDefault="00000000">
      <w:pPr>
        <w:spacing w:after="260"/>
      </w:pPr>
      <w:r>
        <w:rPr>
          <w:i/>
          <w:iCs/>
          <w:sz w:val="24"/>
          <w:szCs w:val="24"/>
        </w:rPr>
        <w:t>Chapitre 08 — Équations différentielles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4B7B7717"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4ADAC4AF" w14:textId="77777777" w:rsidR="00A97141" w:rsidRDefault="00000000">
            <w:pPr>
              <w:spacing w:after="100"/>
            </w:pPr>
            <w:proofErr w:type="gramStart"/>
            <w:r>
              <w:rPr>
                <w:b/>
                <w:bCs/>
                <w:color w:val="0B3D5C"/>
                <w:sz w:val="20"/>
                <w:szCs w:val="20"/>
              </w:rPr>
              <w:t>OUVERTURE</w:t>
            </w:r>
            <w:r>
              <w:rPr>
                <w:color w:val="0B3D5C"/>
                <w:sz w:val="20"/>
                <w:szCs w:val="20"/>
              </w:rPr>
              <w:t xml:space="preserve">  —</w:t>
            </w:r>
            <w:proofErr w:type="gramEnd"/>
            <w:r>
              <w:rPr>
                <w:color w:val="0B3D5C"/>
                <w:sz w:val="20"/>
                <w:szCs w:val="20"/>
              </w:rPr>
              <w:t xml:space="preserve">  </w:t>
            </w:r>
            <w:r>
              <w:rPr>
                <w:b/>
                <w:bCs/>
                <w:sz w:val="20"/>
                <w:szCs w:val="20"/>
              </w:rPr>
              <w:t>Pourquoi ce chapitre ?</w:t>
            </w:r>
          </w:p>
          <w:p w14:paraId="45B85401" w14:textId="77777777" w:rsidR="00A97141" w:rsidRDefault="00000000">
            <w:r>
              <w:t>Un niveau de liquide qui se stabilise après l'ouverture d'une vanne, un courant qui s'établit dans une bobine, une température qui évolue vers l'équilibre, une pièce qui oscille en s'amortissant sur un tapis roulant : toutes ces évolutions sont régies par une équation différentielle, c'est-à-dire une relation entre une fonction et sa (ou ses) dérivée(s). Résoudre cette équation, c'est prédire le comportement du système dans le temps — exactement ce que fait un régulateur industriel. Ce chapitre traite deux familles d'équations différentielles linéaires à coefficients constants, du premier puis du second ordre, et se termine sur la notion centrale en Régulation Automatique de régime transitoire et de régime permanent. Exercices gradués : certains sont accessibles dès la maîtrise des exponentielles, d'autres demandent une résolution complète guidée par les indications de l'énoncé — comme dans un sujet de BTS.</w:t>
            </w:r>
          </w:p>
        </w:tc>
      </w:tr>
    </w:tbl>
    <w:p w14:paraId="5A948731" w14:textId="77777777" w:rsidR="00A97141" w:rsidRDefault="00A97141">
      <w:pPr>
        <w:spacing w:after="160"/>
      </w:pPr>
    </w:p>
    <w:p w14:paraId="0F135AD7" w14:textId="77777777" w:rsidR="00A97141" w:rsidRDefault="00000000">
      <w:pPr>
        <w:pStyle w:val="Titre1"/>
        <w:spacing w:before="260" w:after="140"/>
      </w:pPr>
      <w:r>
        <w:rPr>
          <w:b/>
          <w:bCs/>
          <w:color w:val="0B3D5C"/>
          <w:sz w:val="26"/>
          <w:szCs w:val="26"/>
        </w:rPr>
        <w:t>1. Équations différentielles linéaires du premier ordre — le cours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49344B12"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74909D21" w14:textId="77777777" w:rsidR="00A97141"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Équation différentielle linéaire du premier ordre, sans second membre</w:t>
            </w:r>
          </w:p>
          <w:p w14:paraId="6AE8EF93" w14:textId="77777777" w:rsidR="00A97141" w:rsidRDefault="00000000">
            <w:r>
              <w:t xml:space="preserve">Soient </w:t>
            </w:r>
            <w:proofErr w:type="gramStart"/>
            <w:r>
              <w:t>a</w:t>
            </w:r>
            <w:proofErr w:type="gramEnd"/>
            <w:r>
              <w:t xml:space="preserve"> et b deux réels, avec a ≠ 0. On appelle </w:t>
            </w:r>
            <w:r>
              <w:rPr>
                <w:b/>
                <w:bCs/>
              </w:rPr>
              <w:t>équation différentielle linéaire du premier ordre sans second membre</w:t>
            </w:r>
            <w:r>
              <w:t xml:space="preserve">, notée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oMath>
            <w:r>
              <w:t>, une équation de la forme :</w:t>
            </w:r>
          </w:p>
          <w:p w14:paraId="053BCC86" w14:textId="77777777" w:rsidR="00A97141" w:rsidRDefault="00000000">
            <w:pPr>
              <w:spacing w:before="80" w:after="80"/>
              <w:jc w:val="center"/>
            </w:pPr>
            <m:oMathPara>
              <m:oMath>
                <m:r>
                  <w:rPr>
                    <w:rFonts w:ascii="Cambria Math" w:hAnsi="Cambria Math"/>
                  </w:rPr>
                  <m:t>ay' + by = 0</m:t>
                </m:r>
              </m:oMath>
            </m:oMathPara>
          </w:p>
          <w:p w14:paraId="6221D65E" w14:textId="77777777" w:rsidR="00A97141" w:rsidRDefault="00000000">
            <w:proofErr w:type="gramStart"/>
            <w:r>
              <w:t>où</w:t>
            </w:r>
            <w:proofErr w:type="gramEnd"/>
            <w:r>
              <w:t xml:space="preserve"> y est une fonction inconnue de la variable réelle x, dérivable, de fonction dérivée y′. Les solutions de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oMath>
            <w:r>
              <w:t xml:space="preserve"> sur ℝ sont exactement les fonctions :</w:t>
            </w:r>
          </w:p>
          <w:p w14:paraId="4729BC00" w14:textId="77777777" w:rsidR="00A97141" w:rsidRDefault="00000000">
            <w:pPr>
              <w:spacing w:before="80" w:after="80"/>
              <w:jc w:val="center"/>
            </w:pPr>
            <m:oMathPara>
              <m:oMath>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(x) = K</m:t>
                </m:r>
                <m:sSup>
                  <m:sSupPr>
                    <m:ctrlPr>
                      <w:rPr>
                        <w:rFonts w:ascii="Cambria Math" w:hAnsi="Cambria Math"/>
                      </w:rPr>
                    </m:ctrlPr>
                  </m:sSupPr>
                  <m:e>
                    <m:r>
                      <w:rPr>
                        <w:rFonts w:ascii="Cambria Math" w:hAnsi="Cambria Math"/>
                      </w:rPr>
                      <m:t>e</m:t>
                    </m:r>
                  </m:e>
                  <m:sup>
                    <m:r>
                      <w:rPr>
                        <w:rFonts w:ascii="Cambria Math" w:hAnsi="Cambria Math"/>
                      </w:rPr>
                      <m:t>-(b/a)x</m:t>
                    </m:r>
                  </m:sup>
                </m:sSup>
              </m:oMath>
            </m:oMathPara>
          </w:p>
          <w:p w14:paraId="271E1C66" w14:textId="77777777" w:rsidR="00A97141" w:rsidRDefault="00000000">
            <w:proofErr w:type="gramStart"/>
            <w:r>
              <w:t>où</w:t>
            </w:r>
            <w:proofErr w:type="gramEnd"/>
            <w:r>
              <w:t xml:space="preserve"> K est une constante réelle quelconque (une équation différentielle possède, sauf précision, une </w:t>
            </w:r>
            <w:r>
              <w:rPr>
                <w:b/>
                <w:bCs/>
              </w:rPr>
              <w:t>infinité</w:t>
            </w:r>
            <w:r>
              <w:t xml:space="preserve"> de solutions).</w:t>
            </w:r>
          </w:p>
        </w:tc>
      </w:tr>
    </w:tbl>
    <w:p w14:paraId="7630DF75"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79695890"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4BF97740" w14:textId="77777777" w:rsidR="00A97141"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Solution particulière et solution générale, avec second membre constant</w:t>
            </w:r>
          </w:p>
          <w:p w14:paraId="3C60B3E2" w14:textId="77777777" w:rsidR="00A97141" w:rsidRDefault="00000000">
            <w:r>
              <w:t xml:space="preserve">On considère maintenant </w:t>
            </w:r>
            <m:oMath>
              <m:r>
                <w:rPr>
                  <w:rFonts w:ascii="Cambria Math" w:hAnsi="Cambria Math"/>
                </w:rPr>
                <m:t>(E) : ay' + by = c</m:t>
              </m:r>
            </m:oMath>
            <w:r>
              <w:t>, où c est une constante réelle (second membre constant). On procède en trois temps :</w:t>
            </w:r>
          </w:p>
          <w:p w14:paraId="64E1B293" w14:textId="77777777" w:rsidR="00A97141" w:rsidRDefault="00000000">
            <w:r>
              <w:t xml:space="preserve">1. On cherche une </w:t>
            </w:r>
            <w:r>
              <w:rPr>
                <w:b/>
                <w:bCs/>
              </w:rPr>
              <w:t>solution particulière</w:t>
            </w:r>
            <w:r>
              <w:t xml:space="preserv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de (E) — la plus simple possible, en général une </w:t>
            </w:r>
            <w:r>
              <w:rPr>
                <w:b/>
                <w:bCs/>
              </w:rPr>
              <w:t>fonction constante</w:t>
            </w:r>
            <w:r>
              <w:t xml:space="preserve"> : comme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est constante, sa dérivée est nulle, et l'équation devient </w:t>
            </w:r>
            <m:oMath>
              <m:r>
                <w:rPr>
                  <w:rFonts w:ascii="Cambria Math" w:hAnsi="Cambria Math"/>
                </w:rPr>
                <m:t>b</m:t>
              </m:r>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 xml:space="preserve"> = c</m:t>
              </m:r>
            </m:oMath>
            <w:r>
              <w:t xml:space="preserve">, d'où </w:t>
            </w:r>
            <m:oMath>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 xml:space="preserve"> = c/b</m:t>
              </m:r>
            </m:oMath>
            <w:r>
              <w:t xml:space="preserve"> (si b ≠ 0).</w:t>
            </w:r>
          </w:p>
          <w:p w14:paraId="418CAA90" w14:textId="77777777" w:rsidR="00A97141" w:rsidRDefault="00000000">
            <w:r>
              <w:t xml:space="preserve">2. Les </w:t>
            </w:r>
            <w:r>
              <w:rPr>
                <w:b/>
                <w:bCs/>
              </w:rPr>
              <w:t>solutions générales</w:t>
            </w:r>
            <w:r>
              <w:t xml:space="preserve"> de (E) sont alors la somme de la solution générale sans second membre et de la solution particulière :</w:t>
            </w:r>
          </w:p>
          <w:p w14:paraId="4C782523" w14:textId="77777777" w:rsidR="00A97141" w:rsidRDefault="00000000">
            <w:pPr>
              <w:spacing w:before="80" w:after="80"/>
              <w:jc w:val="center"/>
            </w:pPr>
            <m:oMathPara>
              <m:oMath>
                <m:r>
                  <w:rPr>
                    <w:rFonts w:ascii="Cambria Math" w:hAnsi="Cambria Math"/>
                  </w:rPr>
                  <m:t xml:space="preserve">y = </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p</m:t>
                    </m:r>
                  </m:sub>
                </m:sSub>
              </m:oMath>
            </m:oMathPara>
          </w:p>
          <w:p w14:paraId="38358CDA" w14:textId="77777777" w:rsidR="00A97141" w:rsidRDefault="00000000">
            <w:r>
              <w:t xml:space="preserve">3. Si une </w:t>
            </w:r>
            <w:r>
              <w:rPr>
                <w:b/>
                <w:bCs/>
              </w:rPr>
              <w:t>condition initiale</w:t>
            </w:r>
            <w:r>
              <w:t xml:space="preserve"> est imposée, du type </w:t>
            </w:r>
            <m:oMath>
              <m:r>
                <w:rPr>
                  <w:rFonts w:ascii="Cambria Math" w:hAnsi="Cambria Math"/>
                </w:rPr>
                <m:t>y(</m:t>
              </m:r>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(attention, ce </w:t>
            </w:r>
            <m:oMath>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désigne ici une valeur numérique donnée, pas la fonction sans second membre du 1.), elle permet de déterminer </w:t>
            </w:r>
            <w:r>
              <w:rPr>
                <w:b/>
                <w:bCs/>
              </w:rPr>
              <w:t>l'unique</w:t>
            </w:r>
            <w:r>
              <w:t xml:space="preserve"> valeur de K correspondante : on obtient alors </w:t>
            </w:r>
            <w:r>
              <w:rPr>
                <w:b/>
                <w:bCs/>
                <w:i/>
                <w:iCs/>
              </w:rPr>
              <w:t>LA</w:t>
            </w:r>
            <w:r>
              <w:t xml:space="preserve"> solution du problème, et non plus une famille de solutions.</w:t>
            </w:r>
          </w:p>
        </w:tc>
      </w:tr>
    </w:tbl>
    <w:p w14:paraId="5977968E"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44478BD6"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5BD7A45E" w14:textId="77777777" w:rsidR="00A97141" w:rsidRDefault="00000000">
            <w:pPr>
              <w:spacing w:after="100"/>
            </w:pPr>
            <w:proofErr w:type="gramStart"/>
            <w:r>
              <w:rPr>
                <w:b/>
                <w:bCs/>
                <w:color w:val="0E6E76"/>
                <w:sz w:val="20"/>
                <w:szCs w:val="20"/>
              </w:rPr>
              <w:lastRenderedPageBreak/>
              <w:t>MÉTHODE</w:t>
            </w:r>
            <w:r>
              <w:rPr>
                <w:color w:val="0E6E76"/>
                <w:sz w:val="20"/>
                <w:szCs w:val="20"/>
              </w:rPr>
              <w:t xml:space="preserve">  —</w:t>
            </w:r>
            <w:proofErr w:type="gramEnd"/>
            <w:r>
              <w:rPr>
                <w:color w:val="0E6E76"/>
                <w:sz w:val="20"/>
                <w:szCs w:val="20"/>
              </w:rPr>
              <w:t xml:space="preserve">  </w:t>
            </w:r>
            <w:r>
              <w:rPr>
                <w:b/>
                <w:bCs/>
                <w:sz w:val="20"/>
                <w:szCs w:val="20"/>
              </w:rPr>
              <w:t>Résoudre une équation différentielle linéaire du 1er ordre — exemple guidé</w:t>
            </w:r>
          </w:p>
          <w:p w14:paraId="7AC9A1BB" w14:textId="77777777" w:rsidR="00A97141" w:rsidRDefault="00000000">
            <w:r>
              <w:t xml:space="preserve">On veut résoudre l'équation différentielle (E) : </w:t>
            </w:r>
            <m:oMath>
              <m:r>
                <w:rPr>
                  <w:rFonts w:ascii="Cambria Math" w:hAnsi="Cambria Math"/>
                </w:rPr>
                <m:t>4y' - y = 10</m:t>
              </m:r>
            </m:oMath>
            <w:r>
              <w:t xml:space="preserve"> telle que </w:t>
            </w:r>
            <w:proofErr w:type="gramStart"/>
            <w:r>
              <w:t>y(</w:t>
            </w:r>
            <w:proofErr w:type="gramEnd"/>
            <w:r>
              <w:t>0) = 6.</w:t>
            </w:r>
          </w:p>
          <w:p w14:paraId="244E7F3E" w14:textId="77777777" w:rsidR="00A97141" w:rsidRDefault="00000000">
            <w:r>
              <w:t xml:space="preserve">Étape 1 — sans second membre. </w:t>
            </w:r>
            <m:oMath>
              <m:r>
                <w:rPr>
                  <w:rFonts w:ascii="Cambria Math" w:hAnsi="Cambria Math"/>
                </w:rPr>
                <m:t>4y'(x) - y(x) = 0</m:t>
              </m:r>
            </m:oMath>
            <w:r>
              <w:t xml:space="preserve"> : ici a = 4 et b = −1, donc −b/a = 1/4. Les solutions générales sont :</w:t>
            </w:r>
          </w:p>
          <w:p w14:paraId="72742E2F" w14:textId="77777777" w:rsidR="00A97141" w:rsidRDefault="00000000">
            <w:pPr>
              <w:spacing w:before="80" w:after="80"/>
              <w:jc w:val="center"/>
            </w:pPr>
            <m:oMathPara>
              <m:oMath>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(x) = K</m:t>
                </m:r>
                <m:sSup>
                  <m:sSupPr>
                    <m:ctrlPr>
                      <w:rPr>
                        <w:rFonts w:ascii="Cambria Math" w:hAnsi="Cambria Math"/>
                      </w:rPr>
                    </m:ctrlPr>
                  </m:sSupPr>
                  <m:e>
                    <m:r>
                      <w:rPr>
                        <w:rFonts w:ascii="Cambria Math" w:hAnsi="Cambria Math"/>
                      </w:rPr>
                      <m:t>e</m:t>
                    </m:r>
                  </m:e>
                  <m:sup>
                    <m:r>
                      <w:rPr>
                        <w:rFonts w:ascii="Cambria Math" w:hAnsi="Cambria Math"/>
                      </w:rPr>
                      <m:t>x/4</m:t>
                    </m:r>
                  </m:sup>
                </m:sSup>
              </m:oMath>
            </m:oMathPara>
          </w:p>
          <w:p w14:paraId="6E1CB7E8" w14:textId="77777777" w:rsidR="00A97141" w:rsidRDefault="00000000">
            <w:r>
              <w:t xml:space="preserve">Étape 2 — solution particulière. On cherche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constante, solution de 4y′ − y = 10. Comme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est constante, sa dérivée est nulle : </w:t>
            </w:r>
            <m:oMath>
              <m:r>
                <w:rPr>
                  <w:rFonts w:ascii="Cambria Math" w:hAnsi="Cambria Math"/>
                </w:rPr>
                <m:t xml:space="preserve">4×0 - </m:t>
              </m:r>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 xml:space="preserve"> = 10</m:t>
              </m:r>
            </m:oMath>
            <w:r>
              <w:t xml:space="preserve">, d'où </w:t>
            </w:r>
            <m:oMath>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 xml:space="preserve"> = -10</m:t>
              </m:r>
            </m:oMath>
            <w:r>
              <w:t>.</w:t>
            </w:r>
          </w:p>
          <w:p w14:paraId="5EC842C7" w14:textId="77777777" w:rsidR="00A97141" w:rsidRDefault="00000000">
            <w:r>
              <w:t xml:space="preserve">Étape 3 — solution générale. </w:t>
            </w:r>
            <m:oMath>
              <m:r>
                <w:rPr>
                  <w:rFonts w:ascii="Cambria Math" w:hAnsi="Cambria Math"/>
                </w:rPr>
                <m:t>y(x) = K</m:t>
              </m:r>
              <m:sSup>
                <m:sSupPr>
                  <m:ctrlPr>
                    <w:rPr>
                      <w:rFonts w:ascii="Cambria Math" w:hAnsi="Cambria Math"/>
                    </w:rPr>
                  </m:ctrlPr>
                </m:sSupPr>
                <m:e>
                  <m:r>
                    <w:rPr>
                      <w:rFonts w:ascii="Cambria Math" w:hAnsi="Cambria Math"/>
                    </w:rPr>
                    <m:t>e</m:t>
                  </m:r>
                </m:e>
                <m:sup>
                  <m:r>
                    <w:rPr>
                      <w:rFonts w:ascii="Cambria Math" w:hAnsi="Cambria Math"/>
                    </w:rPr>
                    <m:t>x/4</m:t>
                  </m:r>
                </m:sup>
              </m:sSup>
              <m:r>
                <w:rPr>
                  <w:rFonts w:ascii="Cambria Math" w:hAnsi="Cambria Math"/>
                </w:rPr>
                <m:t xml:space="preserve"> - 10</m:t>
              </m:r>
            </m:oMath>
            <w:r>
              <w:t>.</w:t>
            </w:r>
          </w:p>
          <w:p w14:paraId="43B6C41A" w14:textId="77777777" w:rsidR="00A97141" w:rsidRDefault="00000000">
            <w:r>
              <w:t xml:space="preserve">Étape 4 — condition initiale </w:t>
            </w:r>
            <w:proofErr w:type="gramStart"/>
            <w:r>
              <w:t>y(</w:t>
            </w:r>
            <w:proofErr w:type="gramEnd"/>
            <w:r>
              <w:t xml:space="preserve">0) = 6. </w:t>
            </w:r>
            <m:oMath>
              <m:r>
                <w:rPr>
                  <w:rFonts w:ascii="Cambria Math" w:hAnsi="Cambria Math"/>
                </w:rPr>
                <m:t>K</m:t>
              </m:r>
              <m:sSup>
                <m:sSupPr>
                  <m:ctrlPr>
                    <w:rPr>
                      <w:rFonts w:ascii="Cambria Math" w:hAnsi="Cambria Math"/>
                    </w:rPr>
                  </m:ctrlPr>
                </m:sSupPr>
                <m:e>
                  <m:r>
                    <w:rPr>
                      <w:rFonts w:ascii="Cambria Math" w:hAnsi="Cambria Math"/>
                    </w:rPr>
                    <m:t>e</m:t>
                  </m:r>
                </m:e>
                <m:sup>
                  <m:r>
                    <w:rPr>
                      <w:rFonts w:ascii="Cambria Math" w:hAnsi="Cambria Math"/>
                    </w:rPr>
                    <m:t>0</m:t>
                  </m:r>
                </m:sup>
              </m:sSup>
              <m:r>
                <w:rPr>
                  <w:rFonts w:ascii="Cambria Math" w:hAnsi="Cambria Math"/>
                </w:rPr>
                <m:t xml:space="preserve"> - 10 = 6</m:t>
              </m:r>
            </m:oMath>
            <w:r>
              <w:t xml:space="preserve">, soit K × 1 − 10 = 6, donc K = 16. LA solution vérifiant </w:t>
            </w:r>
            <w:proofErr w:type="gramStart"/>
            <w:r>
              <w:t>y(</w:t>
            </w:r>
            <w:proofErr w:type="gramEnd"/>
            <w:r>
              <w:t>0) = 6 est donc :</w:t>
            </w:r>
          </w:p>
          <w:p w14:paraId="558E044B" w14:textId="77777777" w:rsidR="00A97141" w:rsidRDefault="00000000">
            <w:pPr>
              <w:spacing w:before="80" w:after="80"/>
              <w:jc w:val="center"/>
            </w:pPr>
            <m:oMathPara>
              <m:oMath>
                <m:r>
                  <w:rPr>
                    <w:rFonts w:ascii="Cambria Math" w:hAnsi="Cambria Math"/>
                  </w:rPr>
                  <m:t>y(x) = 16</m:t>
                </m:r>
                <m:sSup>
                  <m:sSupPr>
                    <m:ctrlPr>
                      <w:rPr>
                        <w:rFonts w:ascii="Cambria Math" w:hAnsi="Cambria Math"/>
                      </w:rPr>
                    </m:ctrlPr>
                  </m:sSupPr>
                  <m:e>
                    <m:r>
                      <w:rPr>
                        <w:rFonts w:ascii="Cambria Math" w:hAnsi="Cambria Math"/>
                      </w:rPr>
                      <m:t>e</m:t>
                    </m:r>
                  </m:e>
                  <m:sup>
                    <m:r>
                      <w:rPr>
                        <w:rFonts w:ascii="Cambria Math" w:hAnsi="Cambria Math"/>
                      </w:rPr>
                      <m:t>x/4</m:t>
                    </m:r>
                  </m:sup>
                </m:sSup>
                <m:r>
                  <w:rPr>
                    <w:rFonts w:ascii="Cambria Math" w:hAnsi="Cambria Math"/>
                  </w:rPr>
                  <m:t xml:space="preserve"> - 10</m:t>
                </m:r>
              </m:oMath>
            </m:oMathPara>
          </w:p>
        </w:tc>
      </w:tr>
    </w:tbl>
    <w:p w14:paraId="07CC5B60"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34AAC73D"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45DA220E" w14:textId="77777777" w:rsidR="00A97141"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Résoudre une équation différentielle du premier ordre</w:t>
            </w:r>
            <w:r>
              <w:rPr>
                <w:i/>
                <w:iCs/>
                <w:sz w:val="17"/>
                <w:szCs w:val="17"/>
              </w:rPr>
              <w:t xml:space="preserve">   ·   Socle</w:t>
            </w:r>
          </w:p>
          <w:p w14:paraId="5C59450E" w14:textId="77777777" w:rsidR="00A97141" w:rsidRDefault="00000000">
            <w:r>
              <w:t>On considère l'équation différentielle linéaire du premier ordre (E) : 5y′ − 6y = 6 sur ℝ, où y est une fonction de la variable x, dérivable, de dérivée y′.</w:t>
            </w:r>
          </w:p>
          <w:p w14:paraId="67BB1F59" w14:textId="77777777" w:rsidR="00A97141" w:rsidRDefault="00000000">
            <w:r>
              <w:t xml:space="preserve">1. Résoudre l'équation différentielle linéaire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 : 5y' - 6y = 0</m:t>
              </m:r>
            </m:oMath>
            <w:r>
              <w:t>.</w:t>
            </w:r>
          </w:p>
          <w:p w14:paraId="10AE7D70" w14:textId="77777777" w:rsidR="00A97141" w:rsidRDefault="00000000">
            <w:r>
              <w:t>2. Trouver la fonction constante f, solution particulière de (E).</w:t>
            </w:r>
          </w:p>
          <w:p w14:paraId="110EFEF1" w14:textId="77777777" w:rsidR="00A97141" w:rsidRDefault="00000000">
            <w:r>
              <w:t>3. En déduire les solutions de l'équation différentielle linéaire du premier ordre (E) sur ℝ.</w:t>
            </w:r>
          </w:p>
          <w:p w14:paraId="07572172" w14:textId="77777777" w:rsidR="00A97141" w:rsidRDefault="00000000">
            <w:r>
              <w:t xml:space="preserve">4. Déterminer la solution de (E) telle que </w:t>
            </w:r>
            <w:proofErr w:type="gramStart"/>
            <w:r>
              <w:t>y(</w:t>
            </w:r>
            <w:proofErr w:type="gramEnd"/>
            <w:r>
              <w:t>0) = 2.</w:t>
            </w:r>
          </w:p>
        </w:tc>
      </w:tr>
    </w:tbl>
    <w:p w14:paraId="16AA4B2D"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1C1DEDBA"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1E12B2EC" w14:textId="77777777" w:rsidR="00A97141"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 xml:space="preserve">Solution particulière affine (forme At + </w:t>
            </w:r>
            <w:proofErr w:type="gramStart"/>
            <w:r>
              <w:rPr>
                <w:b/>
                <w:bCs/>
                <w:sz w:val="20"/>
                <w:szCs w:val="20"/>
              </w:rPr>
              <w:t>B)</w:t>
            </w:r>
            <w:r>
              <w:rPr>
                <w:i/>
                <w:iCs/>
                <w:sz w:val="17"/>
                <w:szCs w:val="17"/>
              </w:rPr>
              <w:t xml:space="preserve">   </w:t>
            </w:r>
            <w:proofErr w:type="gramEnd"/>
            <w:r>
              <w:rPr>
                <w:i/>
                <w:iCs/>
                <w:sz w:val="17"/>
                <w:szCs w:val="17"/>
              </w:rPr>
              <w:t>·   Consolidation</w:t>
            </w:r>
          </w:p>
          <w:p w14:paraId="4E66DCB4" w14:textId="77777777" w:rsidR="00A97141" w:rsidRDefault="00000000">
            <w:r>
              <w:t xml:space="preserve">On considère l'équation différentielle (E) du premier ordre : </w:t>
            </w:r>
            <m:oMath>
              <m:r>
                <w:rPr>
                  <w:rFonts w:ascii="Cambria Math" w:hAnsi="Cambria Math"/>
                </w:rPr>
                <m:t>2</m:t>
              </m:r>
              <m:f>
                <m:fPr>
                  <m:ctrlPr>
                    <w:rPr>
                      <w:rFonts w:ascii="Cambria Math" w:hAnsi="Cambria Math"/>
                    </w:rPr>
                  </m:ctrlPr>
                </m:fPr>
                <m:num>
                  <m:r>
                    <w:rPr>
                      <w:rFonts w:ascii="Cambria Math" w:hAnsi="Cambria Math"/>
                    </w:rPr>
                    <m:t>dx(t)</m:t>
                  </m:r>
                </m:num>
                <m:den>
                  <m:r>
                    <w:rPr>
                      <w:rFonts w:ascii="Cambria Math" w:hAnsi="Cambria Math"/>
                    </w:rPr>
                    <m:t>dt</m:t>
                  </m:r>
                </m:den>
              </m:f>
              <m:r>
                <w:rPr>
                  <w:rFonts w:ascii="Cambria Math" w:hAnsi="Cambria Math"/>
                </w:rPr>
                <m:t xml:space="preserve"> - 3x(t) = 9t - 12</m:t>
              </m:r>
            </m:oMath>
            <w:r>
              <w:t>, où x est une fonction de la variable t, dérivable sur ℝ.</w:t>
            </w:r>
          </w:p>
          <w:p w14:paraId="5B2DBE7B" w14:textId="77777777" w:rsidR="00A97141" w:rsidRDefault="00000000">
            <w:r>
              <w:t xml:space="preserve">1. Résoudre l'équation différentielle </w:t>
            </w:r>
            <m:oMath>
              <m:r>
                <w:rPr>
                  <w:rFonts w:ascii="Cambria Math" w:hAnsi="Cambria Math"/>
                </w:rPr>
                <m:t>2</m:t>
              </m:r>
              <m:f>
                <m:fPr>
                  <m:ctrlPr>
                    <w:rPr>
                      <w:rFonts w:ascii="Cambria Math" w:hAnsi="Cambria Math"/>
                    </w:rPr>
                  </m:ctrlPr>
                </m:fPr>
                <m:num>
                  <m:r>
                    <w:rPr>
                      <w:rFonts w:ascii="Cambria Math" w:hAnsi="Cambria Math"/>
                    </w:rPr>
                    <m:t>dx(t)</m:t>
                  </m:r>
                </m:num>
                <m:den>
                  <m:r>
                    <w:rPr>
                      <w:rFonts w:ascii="Cambria Math" w:hAnsi="Cambria Math"/>
                    </w:rPr>
                    <m:t>dt</m:t>
                  </m:r>
                </m:den>
              </m:f>
              <m:r>
                <w:rPr>
                  <w:rFonts w:ascii="Cambria Math" w:hAnsi="Cambria Math"/>
                </w:rPr>
                <m:t xml:space="preserve"> - 3x(t) = 0</m:t>
              </m:r>
            </m:oMath>
            <w:r>
              <w:t xml:space="preserve"> (on retrouve ici la notation différentielle dx/dt, équivalente à x′(t), très utilisée en sciences physiques).</w:t>
            </w:r>
          </w:p>
          <w:p w14:paraId="04F14D67" w14:textId="77777777" w:rsidR="00A97141" w:rsidRDefault="00000000">
            <w:r>
              <w:t>2. Déterminer deux réels A et B tels que la fonction f(t) = At + B soit une solution particulière de (E) (indication : calculer f′(t), remplacer dans (E), puis identifier les coefficients de t et le terme constant de part et d'autre de l'égalité).</w:t>
            </w:r>
          </w:p>
          <w:p w14:paraId="38331E4B" w14:textId="77777777" w:rsidR="00A97141" w:rsidRDefault="00000000">
            <w:r>
              <w:t>3. En déduire les solutions générales de (E).</w:t>
            </w:r>
          </w:p>
        </w:tc>
      </w:tr>
    </w:tbl>
    <w:p w14:paraId="4335C12D"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13C1ABFC"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0040B591" w14:textId="77777777" w:rsidR="00A97141"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Vérifier une solution particulière donnée</w:t>
            </w:r>
            <w:r>
              <w:rPr>
                <w:i/>
                <w:iCs/>
                <w:sz w:val="17"/>
                <w:szCs w:val="17"/>
              </w:rPr>
              <w:t xml:space="preserve">   ·   Approfondissement</w:t>
            </w:r>
          </w:p>
          <w:p w14:paraId="4D822376" w14:textId="77777777" w:rsidR="00A97141" w:rsidRDefault="00000000">
            <w:r>
              <w:t xml:space="preserve">On considère l'équation différentielle linéaire du premier ordre (E) : </w:t>
            </w:r>
            <m:oMath>
              <m:r>
                <w:rPr>
                  <w:rFonts w:ascii="Cambria Math" w:hAnsi="Cambria Math"/>
                </w:rPr>
                <m:t>y' - y = -</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x</m:t>
                      </m:r>
                    </m:sup>
                  </m:sSup>
                </m:num>
                <m:den>
                  <m:sSup>
                    <m:sSupPr>
                      <m:ctrlPr>
                        <w:rPr>
                          <w:rFonts w:ascii="Cambria Math" w:hAnsi="Cambria Math"/>
                        </w:rPr>
                      </m:ctrlPr>
                    </m:sSupPr>
                    <m:e>
                      <m:r>
                        <w:rPr>
                          <w:rFonts w:ascii="Cambria Math" w:hAnsi="Cambria Math"/>
                        </w:rPr>
                        <m:t>x</m:t>
                      </m:r>
                    </m:e>
                    <m:sup>
                      <m:r>
                        <w:rPr>
                          <w:rFonts w:ascii="Cambria Math" w:hAnsi="Cambria Math"/>
                        </w:rPr>
                        <m:t>2</m:t>
                      </m:r>
                    </m:sup>
                  </m:sSup>
                </m:den>
              </m:f>
            </m:oMath>
            <w:r>
              <w:t xml:space="preserve"> sur ℝ⁺*, où y est une fonction de la variable x, dérivable, de dérivée y′.</w:t>
            </w:r>
          </w:p>
          <w:p w14:paraId="14975105" w14:textId="77777777" w:rsidR="00A97141" w:rsidRDefault="00000000">
            <w:r>
              <w:t>1. Résoudre l'équation différentielle linéaire sans second membre associée à (E).</w:t>
            </w:r>
          </w:p>
          <w:p w14:paraId="0C0BE4F1" w14:textId="77777777" w:rsidR="00A97141" w:rsidRDefault="00000000">
            <w:r>
              <w:t xml:space="preserve">2. Vérifier que la fonction définie par </w:t>
            </w:r>
            <m:oMath>
              <m:r>
                <w:rPr>
                  <w:rFonts w:ascii="Cambria Math" w:hAnsi="Cambria Math"/>
                </w:rPr>
                <m:t xml:space="preserve">g(x) = </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x</m:t>
                      </m:r>
                    </m:sup>
                  </m:sSup>
                </m:num>
                <m:den>
                  <m:r>
                    <w:rPr>
                      <w:rFonts w:ascii="Cambria Math" w:hAnsi="Cambria Math"/>
                    </w:rPr>
                    <m:t>x</m:t>
                  </m:r>
                </m:den>
              </m:f>
            </m:oMath>
            <w:r>
              <w:t xml:space="preserve"> est une solution particulière de (E) (indication : calculer g′(x) à l'aide de la formule de dérivation d'un quotient, puis remplacer g′ − g dans le membre de gauche).</w:t>
            </w:r>
          </w:p>
          <w:p w14:paraId="3F5AA6E6" w14:textId="77777777" w:rsidR="00A97141" w:rsidRDefault="00000000">
            <w:r>
              <w:t>3. En déduire les solutions de l'équation différentielle linéaire du premier ordre (E) sur ℝ⁺*.</w:t>
            </w:r>
          </w:p>
        </w:tc>
      </w:tr>
    </w:tbl>
    <w:p w14:paraId="07EFA1A4" w14:textId="77777777" w:rsidR="00A97141" w:rsidRDefault="00A97141">
      <w:pPr>
        <w:spacing w:after="160"/>
      </w:pPr>
    </w:p>
    <w:p w14:paraId="1DC80F0D" w14:textId="77777777" w:rsidR="00F35AB8" w:rsidRDefault="00F35AB8">
      <w:pPr>
        <w:rPr>
          <w:b/>
          <w:bCs/>
          <w:color w:val="0B3D5C"/>
          <w:sz w:val="26"/>
          <w:szCs w:val="26"/>
        </w:rPr>
      </w:pPr>
      <w:r>
        <w:rPr>
          <w:b/>
          <w:bCs/>
          <w:color w:val="0B3D5C"/>
          <w:sz w:val="26"/>
          <w:szCs w:val="26"/>
        </w:rPr>
        <w:br w:type="page"/>
      </w:r>
    </w:p>
    <w:p w14:paraId="0F18C1CF" w14:textId="63ADCE16" w:rsidR="00A97141" w:rsidRDefault="00000000">
      <w:pPr>
        <w:pStyle w:val="Titre1"/>
        <w:spacing w:before="260" w:after="140"/>
      </w:pPr>
      <w:r>
        <w:rPr>
          <w:b/>
          <w:bCs/>
          <w:color w:val="0B3D5C"/>
          <w:sz w:val="26"/>
          <w:szCs w:val="26"/>
        </w:rPr>
        <w:lastRenderedPageBreak/>
        <w:t>2. Applications CIRA — équations du premier ordre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62309065"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43CFE2A3" w14:textId="77777777" w:rsidR="00A97141"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Échauffement d'un conducteur par effet Joule</w:t>
            </w:r>
            <w:r>
              <w:rPr>
                <w:i/>
                <w:iCs/>
                <w:sz w:val="17"/>
                <w:szCs w:val="17"/>
              </w:rPr>
              <w:t xml:space="preserve">   ·   Consolidation</w:t>
            </w:r>
          </w:p>
          <w:p w14:paraId="19366926" w14:textId="77777777" w:rsidR="00A97141" w:rsidRDefault="00000000">
            <w:r>
              <w:t>Lorsqu'un fil électrique est parcouru par un courant électrique d'intensité constante, celui-ci s'échauffe par effet Joule et sa température varie en fonction du temps. On note f(t) la température, exprimée en degré Celsius, du conducteur à l'instant t, exprimé en seconde, avec t variant dans l'intervalle [0 ; +</w:t>
            </w:r>
            <w:proofErr w:type="gramStart"/>
            <w:r>
              <w:t>∞[</w:t>
            </w:r>
            <w:proofErr w:type="gramEnd"/>
            <w:r>
              <w:t>.</w:t>
            </w:r>
          </w:p>
          <w:p w14:paraId="576C99CA" w14:textId="77777777" w:rsidR="00A97141" w:rsidRDefault="00000000">
            <w:r>
              <w:t xml:space="preserve">À l'instant t = 0 de la mise sous tension, la température du conducteur est celle du milieu ambiant, c'est-à-dire 18 degrés Celsius. Ainsi, on a </w:t>
            </w:r>
            <w:proofErr w:type="gramStart"/>
            <w:r>
              <w:t>f(</w:t>
            </w:r>
            <w:proofErr w:type="gramEnd"/>
            <w:r>
              <w:t>0) = 18. Dans les conditions de l'expérience, la fonction f est solution de l'équation différentielle (E) :</w:t>
            </w:r>
          </w:p>
          <w:p w14:paraId="7C54C30E" w14:textId="77777777" w:rsidR="00A97141" w:rsidRDefault="00000000">
            <w:pPr>
              <w:spacing w:before="80" w:after="80"/>
              <w:jc w:val="center"/>
            </w:pPr>
            <m:oMathPara>
              <m:oMath>
                <m:r>
                  <w:rPr>
                    <w:rFonts w:ascii="Cambria Math" w:hAnsi="Cambria Math"/>
                  </w:rPr>
                  <m:t>y' + 0,05y = 2</m:t>
                </m:r>
              </m:oMath>
            </m:oMathPara>
          </w:p>
          <w:p w14:paraId="5ACBE6C5" w14:textId="77777777" w:rsidR="00A97141" w:rsidRDefault="00000000">
            <w:proofErr w:type="gramStart"/>
            <w:r>
              <w:t>où</w:t>
            </w:r>
            <w:proofErr w:type="gramEnd"/>
            <w:r>
              <w:t xml:space="preserve"> y est une fonction inconnue de la variable t, définie et dérivable sur l'intervalle [0 ; +</w:t>
            </w:r>
            <w:proofErr w:type="gramStart"/>
            <w:r>
              <w:t>∞[</w:t>
            </w:r>
            <w:proofErr w:type="gramEnd"/>
            <w:r>
              <w:t>, et y′ sa fonction dérivée.</w:t>
            </w:r>
          </w:p>
          <w:p w14:paraId="5B6108FA" w14:textId="77777777" w:rsidR="00A97141" w:rsidRDefault="00000000">
            <w:r>
              <w:t xml:space="preserve">1. a. Résoudre l'équation différentielle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 : y' + 0,05y = 0</m:t>
              </m:r>
            </m:oMath>
            <w:r>
              <w:t>.</w:t>
            </w:r>
          </w:p>
          <w:p w14:paraId="34A250DD" w14:textId="77777777" w:rsidR="00A97141" w:rsidRDefault="00000000">
            <w:r>
              <w:t>1. b. Vérifier que la fonction g définie sur [0 ; +</w:t>
            </w:r>
            <w:proofErr w:type="gramStart"/>
            <w:r>
              <w:t>∞[ par</w:t>
            </w:r>
            <w:proofErr w:type="gramEnd"/>
            <w:r>
              <w:t xml:space="preserve"> g(t) = 40 est une solution particulière de l'équation différentielle (E).</w:t>
            </w:r>
          </w:p>
          <w:p w14:paraId="5204F34B" w14:textId="77777777" w:rsidR="00A97141" w:rsidRDefault="00000000">
            <w:r>
              <w:t>1. c. En déduire les solutions définies sur l'intervalle [0 ; +</w:t>
            </w:r>
            <w:proofErr w:type="gramStart"/>
            <w:r>
              <w:t>∞[ de</w:t>
            </w:r>
            <w:proofErr w:type="gramEnd"/>
            <w:r>
              <w:t xml:space="preserve"> l'équation différentielle (E).</w:t>
            </w:r>
          </w:p>
          <w:p w14:paraId="22F66940" w14:textId="77777777" w:rsidR="00A97141" w:rsidRDefault="00000000">
            <w:r>
              <w:t xml:space="preserve">2. On rappelle que la température initiale du conducteur est 18° Celsius. Ainsi, la fonction f exprimant la température du conducteur est la solution de l'équation différentielle (E) vérifiant la condition initiale </w:t>
            </w:r>
            <w:proofErr w:type="gramStart"/>
            <w:r>
              <w:t>f(</w:t>
            </w:r>
            <w:proofErr w:type="gramEnd"/>
            <w:r>
              <w:t>0) = 18. Déterminer alors une expression de la fonction f.</w:t>
            </w:r>
          </w:p>
        </w:tc>
      </w:tr>
    </w:tbl>
    <w:p w14:paraId="7C204BDA"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207ED8B1"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7E0AF03D" w14:textId="77777777" w:rsidR="00A97141"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 xml:space="preserve">Départ d'un wagon à sustentation magnétique (type </w:t>
            </w:r>
            <w:proofErr w:type="gramStart"/>
            <w:r>
              <w:rPr>
                <w:b/>
                <w:bCs/>
                <w:sz w:val="20"/>
                <w:szCs w:val="20"/>
              </w:rPr>
              <w:t>Hyperloop)</w:t>
            </w:r>
            <w:r>
              <w:rPr>
                <w:i/>
                <w:iCs/>
                <w:sz w:val="17"/>
                <w:szCs w:val="17"/>
              </w:rPr>
              <w:t xml:space="preserve">   </w:t>
            </w:r>
            <w:proofErr w:type="gramEnd"/>
            <w:r>
              <w:rPr>
                <w:i/>
                <w:iCs/>
                <w:sz w:val="17"/>
                <w:szCs w:val="17"/>
              </w:rPr>
              <w:t>·   Approfondissement</w:t>
            </w:r>
          </w:p>
          <w:p w14:paraId="04AF52B8" w14:textId="77777777" w:rsidR="00A97141" w:rsidRDefault="00000000">
            <w:r>
              <w:t>Plusieurs projets de train à très haute vitesse à propulsion électromagnétique sont en préparation. Les wagons ont une forme cylindrique et sont propulsés dans un tube à basse pression afin de réduire les frottements. Les ingénieurs ont fixé comme objectif impératif, pour le départ de chaque wagon, d'atteindre en moins de 2 minutes une vitesse instantanée de 400 km·</w:t>
            </w:r>
            <m:oMath>
              <m:sSup>
                <m:sSupPr>
                  <m:ctrlPr>
                    <w:rPr>
                      <w:rFonts w:ascii="Cambria Math" w:hAnsi="Cambria Math"/>
                    </w:rPr>
                  </m:ctrlPr>
                </m:sSupPr>
                <m:e>
                  <m:r>
                    <w:rPr>
                      <w:rFonts w:ascii="Cambria Math" w:hAnsi="Cambria Math"/>
                    </w:rPr>
                    <m:t>h</m:t>
                  </m:r>
                </m:e>
                <m:sup>
                  <m:r>
                    <w:rPr>
                      <w:rFonts w:ascii="Cambria Math" w:hAnsi="Cambria Math"/>
                    </w:rPr>
                    <m:t>-1</m:t>
                  </m:r>
                </m:sup>
              </m:sSup>
            </m:oMath>
            <w:r>
              <w:t>.</w:t>
            </w:r>
          </w:p>
          <w:p w14:paraId="55050860" w14:textId="77777777" w:rsidR="00A97141" w:rsidRDefault="00000000">
            <w:r>
              <w:t>On note f(t) la distance parcourue par le wagon, en km, à l'instant t en minute. On suppose que f est une fonction de la variable t, définie et dérivable sur l'intervalle [0 ; 3]. En appliquant les contraintes physiques et technologiques du projet, de premiers résultats conduisent à l'équation différentielle (E) :</w:t>
            </w:r>
          </w:p>
          <w:p w14:paraId="3D1F392C" w14:textId="77777777" w:rsidR="00A97141" w:rsidRDefault="00000000">
            <w:pPr>
              <w:spacing w:before="80" w:after="80"/>
              <w:jc w:val="center"/>
            </w:pPr>
            <m:oMathPara>
              <m:oMath>
                <m:r>
                  <w:rPr>
                    <w:rFonts w:ascii="Cambria Math" w:hAnsi="Cambria Math"/>
                  </w:rPr>
                  <m:t>y' - 0,2y = 3t</m:t>
                </m:r>
              </m:oMath>
            </m:oMathPara>
          </w:p>
          <w:p w14:paraId="71E10ED8" w14:textId="77777777" w:rsidR="00A97141" w:rsidRDefault="00000000">
            <w:proofErr w:type="gramStart"/>
            <w:r>
              <w:t>où</w:t>
            </w:r>
            <w:proofErr w:type="gramEnd"/>
            <w:r>
              <w:t xml:space="preserve"> y est une fonction inconnue de la variable réelle t, définie et dérivable sur l'intervalle [0 ; +</w:t>
            </w:r>
            <w:proofErr w:type="gramStart"/>
            <w:r>
              <w:t>∞[</w:t>
            </w:r>
            <w:proofErr w:type="gramEnd"/>
            <w:r>
              <w:t>, et y′ la fonction dérivée de y.</w:t>
            </w:r>
          </w:p>
          <w:p w14:paraId="620367B5" w14:textId="77777777" w:rsidR="00A97141" w:rsidRDefault="00000000">
            <w:r>
              <w:t>1. Résoudre sur [0 ; +</w:t>
            </w:r>
            <w:proofErr w:type="gramStart"/>
            <w:r>
              <w:t>∞[ l'équation</w:t>
            </w:r>
            <w:proofErr w:type="gramEnd"/>
            <w:r>
              <w:t xml:space="preserve"> différentielle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 : y' - 0,2y = 0</m:t>
              </m:r>
            </m:oMath>
            <w:r>
              <w:t>.</w:t>
            </w:r>
          </w:p>
          <w:p w14:paraId="37AE72AE" w14:textId="77777777" w:rsidR="00A97141" w:rsidRDefault="00000000">
            <w:r>
              <w:t>2. Vérifier que la fonction g, définie sur [0 ; 3] par g(t) = −15t − 75, est une solution de l'équation différentielle (E).</w:t>
            </w:r>
          </w:p>
          <w:p w14:paraId="3A725494" w14:textId="77777777" w:rsidR="00A97141" w:rsidRDefault="00000000">
            <w:r>
              <w:t>3. En déduire l'ensemble des solutions de l'équation différentielle (E).</w:t>
            </w:r>
          </w:p>
          <w:p w14:paraId="4F2383A9" w14:textId="77777777" w:rsidR="00A97141" w:rsidRDefault="00000000">
            <w:r>
              <w:t xml:space="preserve">4. Au temps t = 0, le wagon est au point de départ. Déterminer la fonction f solution de (E) vérifiant la condition initiale </w:t>
            </w:r>
            <w:proofErr w:type="gramStart"/>
            <w:r>
              <w:t>f(</w:t>
            </w:r>
            <w:proofErr w:type="gramEnd"/>
            <w:r>
              <w:t>0) = 0.</w:t>
            </w:r>
          </w:p>
        </w:tc>
      </w:tr>
    </w:tbl>
    <w:p w14:paraId="3D4BC02A" w14:textId="77777777" w:rsidR="00A97141" w:rsidRDefault="00A97141">
      <w:pPr>
        <w:spacing w:after="160"/>
      </w:pPr>
    </w:p>
    <w:p w14:paraId="673C3121" w14:textId="77777777" w:rsidR="00F35AB8" w:rsidRDefault="00F35AB8">
      <w:pPr>
        <w:rPr>
          <w:b/>
          <w:bCs/>
          <w:color w:val="0B3D5C"/>
          <w:sz w:val="26"/>
          <w:szCs w:val="26"/>
        </w:rPr>
      </w:pPr>
      <w:r>
        <w:rPr>
          <w:b/>
          <w:bCs/>
          <w:color w:val="0B3D5C"/>
          <w:sz w:val="26"/>
          <w:szCs w:val="26"/>
        </w:rPr>
        <w:br w:type="page"/>
      </w:r>
    </w:p>
    <w:p w14:paraId="1E17D823" w14:textId="1EF63AD8" w:rsidR="00A97141" w:rsidRDefault="00000000">
      <w:pPr>
        <w:pStyle w:val="Titre1"/>
        <w:spacing w:before="260" w:after="140"/>
      </w:pPr>
      <w:r>
        <w:rPr>
          <w:b/>
          <w:bCs/>
          <w:color w:val="0B3D5C"/>
          <w:sz w:val="26"/>
          <w:szCs w:val="26"/>
        </w:rPr>
        <w:lastRenderedPageBreak/>
        <w:t>3. Équations différentielles linéaires du second ordre — le cours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44FDA589"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13CB7821" w14:textId="77777777" w:rsidR="00A97141"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Équation différentielle linéaire du second ordre, sans second membre</w:t>
            </w:r>
          </w:p>
          <w:p w14:paraId="7FCC536A" w14:textId="77777777" w:rsidR="00A97141" w:rsidRDefault="00000000">
            <w:r>
              <w:t xml:space="preserve">Soient </w:t>
            </w:r>
            <w:proofErr w:type="gramStart"/>
            <w:r>
              <w:t>a</w:t>
            </w:r>
            <w:proofErr w:type="gramEnd"/>
            <w:r>
              <w:t xml:space="preserve">, b et c trois réels, avec a ≠ 0. On appelle </w:t>
            </w:r>
            <w:r>
              <w:rPr>
                <w:b/>
                <w:bCs/>
              </w:rPr>
              <w:t>équation différentielle linéaire du second ordre à coefficients constants, sans second membre</w:t>
            </w:r>
            <w:r>
              <w:t xml:space="preserve">, notée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oMath>
            <w:r>
              <w:t>, une équation de la forme :</w:t>
            </w:r>
          </w:p>
          <w:p w14:paraId="5CA90A02" w14:textId="77777777" w:rsidR="00A97141" w:rsidRDefault="00000000">
            <w:pPr>
              <w:spacing w:before="80" w:after="80"/>
              <w:jc w:val="center"/>
            </w:pPr>
            <m:oMathPara>
              <m:oMath>
                <m:r>
                  <w:rPr>
                    <w:rFonts w:ascii="Cambria Math" w:hAnsi="Cambria Math"/>
                  </w:rPr>
                  <m:t>ay'' + by' + cy = 0</m:t>
                </m:r>
              </m:oMath>
            </m:oMathPara>
          </w:p>
          <w:p w14:paraId="5BF1DC58" w14:textId="77777777" w:rsidR="00A97141" w:rsidRDefault="00000000">
            <w:proofErr w:type="gramStart"/>
            <w:r>
              <w:t>où</w:t>
            </w:r>
            <w:proofErr w:type="gramEnd"/>
            <w:r>
              <w:t xml:space="preserve"> y est une fonction inconnue, deux fois dérivable, y′ et y′′ ses fonctions dérivées première et seconde. On lui associe son </w:t>
            </w:r>
            <w:r>
              <w:rPr>
                <w:b/>
                <w:bCs/>
              </w:rPr>
              <w:t>équation caractéristique</w:t>
            </w:r>
            <w:r>
              <w:t xml:space="preserve"> :</w:t>
            </w:r>
          </w:p>
          <w:p w14:paraId="689F1234" w14:textId="77777777" w:rsidR="00A97141" w:rsidRDefault="00000000">
            <w:pPr>
              <w:spacing w:before="80" w:after="80"/>
              <w:jc w:val="center"/>
            </w:pPr>
            <m:oMathPara>
              <m:oMath>
                <m:r>
                  <w:rPr>
                    <w:rFonts w:ascii="Cambria Math" w:hAnsi="Cambria Math"/>
                  </w:rPr>
                  <m:t>a</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 xml:space="preserve"> + br + c = 0</m:t>
                </m:r>
              </m:oMath>
            </m:oMathPara>
          </w:p>
          <w:p w14:paraId="398A46DB" w14:textId="77777777" w:rsidR="00A97141" w:rsidRDefault="00000000">
            <w:proofErr w:type="gramStart"/>
            <w:r>
              <w:t>de</w:t>
            </w:r>
            <w:proofErr w:type="gramEnd"/>
            <w:r>
              <w:t xml:space="preserve"> discriminant Δ. La nature des solutions de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m:t>
              </m:r>
            </m:oMath>
            <w:r>
              <w:t xml:space="preserve"> dépend alors du signe de Δ, comme résumé ci-dessous (λ et μ désignant deux constantes réelles quelconques)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48"/>
              <w:gridCol w:w="5217"/>
              <w:gridCol w:w="3613"/>
            </w:tblGrid>
            <w:tr w:rsidR="00A97141" w14:paraId="4620972F"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CD23F7" w14:textId="77777777" w:rsidR="00A97141" w:rsidRDefault="00000000">
                  <w:pPr>
                    <w:keepNext/>
                    <w:jc w:val="center"/>
                  </w:pPr>
                  <w:r>
                    <w:rPr>
                      <w:b/>
                      <w:bCs/>
                    </w:rPr>
                    <w:t>Signe de Δ</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E97D7E" w14:textId="77777777" w:rsidR="00A97141" w:rsidRDefault="00000000">
                  <w:pPr>
                    <w:keepNext/>
                    <w:jc w:val="center"/>
                  </w:pPr>
                  <w:r>
                    <w:rPr>
                      <w:b/>
                      <w:bCs/>
                    </w:rPr>
                    <w:t>Racines de l'équation caractéristique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801E8B" w14:textId="77777777" w:rsidR="00A97141" w:rsidRDefault="00000000">
                  <w:pPr>
                    <w:keepNext/>
                    <w:jc w:val="center"/>
                  </w:pPr>
                  <w:r>
                    <w:rPr>
                      <w:b/>
                      <w:bCs/>
                    </w:rPr>
                    <w:t>Solutions générales sur ℝ</w:t>
                  </w:r>
                </w:p>
              </w:tc>
            </w:tr>
            <w:tr w:rsidR="00A97141" w14:paraId="3E3EDACD"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54B3FF" w14:textId="77777777" w:rsidR="00A97141" w:rsidRDefault="00000000">
                  <w:pPr>
                    <w:keepNext/>
                    <w:jc w:val="center"/>
                  </w:pPr>
                  <w:r>
                    <w:t>Δ &gt; 0</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8A3A3E" w14:textId="77777777" w:rsidR="00A97141" w:rsidRDefault="00000000">
                  <w:pPr>
                    <w:keepNext/>
                    <w:jc w:val="center"/>
                  </w:pPr>
                  <w:proofErr w:type="gramStart"/>
                  <w:r>
                    <w:t>deux</w:t>
                  </w:r>
                  <w:proofErr w:type="gramEnd"/>
                  <w:r>
                    <w:t xml:space="preserve"> racines réelles distinctes r₁, r₂</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E9390F" w14:textId="77777777" w:rsidR="00A97141" w:rsidRDefault="00000000">
                  <w:pPr>
                    <w:keepNext/>
                    <w:jc w:val="center"/>
                  </w:pPr>
                  <m:oMathPara>
                    <m:oMath>
                      <m:r>
                        <w:rPr>
                          <w:rFonts w:ascii="Cambria Math" w:hAnsi="Cambria Math"/>
                        </w:rPr>
                        <m:t>f(x) = λ</m:t>
                      </m:r>
                      <m:sSup>
                        <m:sSupPr>
                          <m:ctrlPr>
                            <w:rPr>
                              <w:rFonts w:ascii="Cambria Math" w:hAnsi="Cambria Math"/>
                            </w:rPr>
                          </m:ctrlPr>
                        </m:sSupPr>
                        <m:e>
                          <m:r>
                            <w:rPr>
                              <w:rFonts w:ascii="Cambria Math" w:hAnsi="Cambria Math"/>
                            </w:rPr>
                            <m:t>e</m:t>
                          </m:r>
                        </m:e>
                        <m:sup>
                          <m:r>
                            <w:rPr>
                              <w:rFonts w:ascii="Cambria Math" w:hAnsi="Cambria Math"/>
                            </w:rPr>
                            <m:t>r₁x</m:t>
                          </m:r>
                        </m:sup>
                      </m:sSup>
                      <m:r>
                        <w:rPr>
                          <w:rFonts w:ascii="Cambria Math" w:hAnsi="Cambria Math"/>
                        </w:rPr>
                        <m:t xml:space="preserve"> + μ</m:t>
                      </m:r>
                      <m:sSup>
                        <m:sSupPr>
                          <m:ctrlPr>
                            <w:rPr>
                              <w:rFonts w:ascii="Cambria Math" w:hAnsi="Cambria Math"/>
                            </w:rPr>
                          </m:ctrlPr>
                        </m:sSupPr>
                        <m:e>
                          <m:r>
                            <w:rPr>
                              <w:rFonts w:ascii="Cambria Math" w:hAnsi="Cambria Math"/>
                            </w:rPr>
                            <m:t>e</m:t>
                          </m:r>
                        </m:e>
                        <m:sup>
                          <m:r>
                            <w:rPr>
                              <w:rFonts w:ascii="Cambria Math" w:hAnsi="Cambria Math"/>
                            </w:rPr>
                            <m:t>r₂x</m:t>
                          </m:r>
                        </m:sup>
                      </m:sSup>
                    </m:oMath>
                  </m:oMathPara>
                </w:p>
              </w:tc>
            </w:tr>
            <w:tr w:rsidR="00A97141" w14:paraId="6E5F9E23"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5CC91C" w14:textId="77777777" w:rsidR="00A97141" w:rsidRDefault="00000000">
                  <w:pPr>
                    <w:keepNext/>
                    <w:jc w:val="center"/>
                  </w:pPr>
                  <w:r>
                    <w:t>Δ = 0</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9BFA75" w14:textId="77777777" w:rsidR="00A97141" w:rsidRDefault="00000000">
                  <w:pPr>
                    <w:keepNext/>
                    <w:jc w:val="center"/>
                  </w:pPr>
                  <w:proofErr w:type="gramStart"/>
                  <w:r>
                    <w:t>une</w:t>
                  </w:r>
                  <w:proofErr w:type="gramEnd"/>
                  <w:r>
                    <w:t xml:space="preserve"> racine double réelle r</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E438B1" w14:textId="77777777" w:rsidR="00A97141" w:rsidRDefault="00000000">
                  <w:pPr>
                    <w:keepNext/>
                    <w:jc w:val="center"/>
                  </w:pPr>
                  <m:oMathPara>
                    <m:oMath>
                      <m:r>
                        <w:rPr>
                          <w:rFonts w:ascii="Cambria Math" w:hAnsi="Cambria Math"/>
                        </w:rPr>
                        <m:t>f(x) = (λx + μ)</m:t>
                      </m:r>
                      <m:sSup>
                        <m:sSupPr>
                          <m:ctrlPr>
                            <w:rPr>
                              <w:rFonts w:ascii="Cambria Math" w:hAnsi="Cambria Math"/>
                            </w:rPr>
                          </m:ctrlPr>
                        </m:sSupPr>
                        <m:e>
                          <m:r>
                            <w:rPr>
                              <w:rFonts w:ascii="Cambria Math" w:hAnsi="Cambria Math"/>
                            </w:rPr>
                            <m:t>e</m:t>
                          </m:r>
                        </m:e>
                        <m:sup>
                          <m:r>
                            <w:rPr>
                              <w:rFonts w:ascii="Cambria Math" w:hAnsi="Cambria Math"/>
                            </w:rPr>
                            <m:t>rx</m:t>
                          </m:r>
                        </m:sup>
                      </m:sSup>
                    </m:oMath>
                  </m:oMathPara>
                </w:p>
              </w:tc>
            </w:tr>
            <w:tr w:rsidR="00A97141" w14:paraId="28529CF0" w14:textId="77777777">
              <w:tblPrEx>
                <w:tblCellMar>
                  <w:top w:w="0" w:type="dxa"/>
                  <w:bottom w:w="0" w:type="dxa"/>
                </w:tblCellMar>
              </w:tblPrEx>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429BA0" w14:textId="77777777" w:rsidR="00A97141" w:rsidRDefault="00000000">
                  <w:pPr>
                    <w:jc w:val="center"/>
                  </w:pPr>
                  <w:r>
                    <w:t>Δ &lt; 0</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592D27" w14:textId="77777777" w:rsidR="00A97141" w:rsidRDefault="00000000">
                  <w:pPr>
                    <w:jc w:val="center"/>
                  </w:pPr>
                  <w:proofErr w:type="gramStart"/>
                  <w:r>
                    <w:t>deux</w:t>
                  </w:r>
                  <w:proofErr w:type="gramEnd"/>
                  <w:r>
                    <w:t xml:space="preserve"> racines complexes conjuguées r₁ = α + iβ, r₂ = α − iβ</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261DD0" w14:textId="77777777" w:rsidR="00A97141" w:rsidRDefault="00000000">
                  <w:pPr>
                    <w:jc w:val="center"/>
                  </w:pPr>
                  <m:oMathPara>
                    <m:oMath>
                      <m:r>
                        <w:rPr>
                          <w:rFonts w:ascii="Cambria Math" w:hAnsi="Cambria Math"/>
                        </w:rPr>
                        <m:t>f(x) = (λcos(βx) + μsin(βx))</m:t>
                      </m:r>
                      <m:sSup>
                        <m:sSupPr>
                          <m:ctrlPr>
                            <w:rPr>
                              <w:rFonts w:ascii="Cambria Math" w:hAnsi="Cambria Math"/>
                            </w:rPr>
                          </m:ctrlPr>
                        </m:sSupPr>
                        <m:e>
                          <m:r>
                            <w:rPr>
                              <w:rFonts w:ascii="Cambria Math" w:hAnsi="Cambria Math"/>
                            </w:rPr>
                            <m:t>e</m:t>
                          </m:r>
                        </m:e>
                        <m:sup>
                          <m:r>
                            <w:rPr>
                              <w:rFonts w:ascii="Cambria Math" w:hAnsi="Cambria Math"/>
                            </w:rPr>
                            <m:t>αx</m:t>
                          </m:r>
                        </m:sup>
                      </m:sSup>
                    </m:oMath>
                  </m:oMathPara>
                </w:p>
              </w:tc>
            </w:tr>
          </w:tbl>
          <w:p w14:paraId="045B7E01" w14:textId="77777777" w:rsidR="00A97141" w:rsidRDefault="00A97141"/>
        </w:tc>
      </w:tr>
    </w:tbl>
    <w:p w14:paraId="51C442F3"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63525FFB" w14:textId="77777777">
        <w:tblPrEx>
          <w:tblCellMar>
            <w:top w:w="0" w:type="dxa"/>
            <w:bottom w:w="0" w:type="dxa"/>
          </w:tblCellMar>
        </w:tblPrEx>
        <w:trPr>
          <w:cantSplit/>
        </w:trPr>
        <w:tc>
          <w:tcPr>
            <w:tcW w:w="0" w:type="auto"/>
            <w:tcBorders>
              <w:top w:val="single" w:sz="6" w:space="0" w:color="0B3D5C"/>
              <w:left w:val="single" w:sz="24" w:space="0" w:color="0B3D5C"/>
              <w:bottom w:val="single" w:sz="6" w:space="0" w:color="0B3D5C"/>
              <w:right w:val="single" w:sz="6" w:space="0" w:color="0B3D5C"/>
            </w:tcBorders>
            <w:shd w:val="clear" w:color="auto" w:fill="E3EEF7"/>
            <w:tcMar>
              <w:top w:w="160" w:type="dxa"/>
              <w:left w:w="220" w:type="dxa"/>
              <w:bottom w:w="160" w:type="dxa"/>
              <w:right w:w="220" w:type="dxa"/>
            </w:tcMar>
          </w:tcPr>
          <w:p w14:paraId="7149375F" w14:textId="77777777" w:rsidR="00A97141" w:rsidRDefault="00000000">
            <w:pPr>
              <w:spacing w:after="100"/>
            </w:pPr>
            <w:proofErr w:type="gramStart"/>
            <w:r>
              <w:rPr>
                <w:b/>
                <w:bCs/>
                <w:color w:val="0B3D5C"/>
                <w:sz w:val="20"/>
                <w:szCs w:val="20"/>
              </w:rPr>
              <w:t>DÉFINITION</w:t>
            </w:r>
            <w:r>
              <w:rPr>
                <w:color w:val="0B3D5C"/>
                <w:sz w:val="20"/>
                <w:szCs w:val="20"/>
              </w:rPr>
              <w:t xml:space="preserve">  —</w:t>
            </w:r>
            <w:proofErr w:type="gramEnd"/>
            <w:r>
              <w:rPr>
                <w:color w:val="0B3D5C"/>
                <w:sz w:val="20"/>
                <w:szCs w:val="20"/>
              </w:rPr>
              <w:t xml:space="preserve">  </w:t>
            </w:r>
            <w:r>
              <w:rPr>
                <w:b/>
                <w:bCs/>
                <w:sz w:val="20"/>
                <w:szCs w:val="20"/>
              </w:rPr>
              <w:t>Solution particulière, avec second membre</w:t>
            </w:r>
          </w:p>
          <w:p w14:paraId="20DE2236" w14:textId="77777777" w:rsidR="00A97141" w:rsidRDefault="00000000">
            <w:r>
              <w:t xml:space="preserve">On considère maintenant </w:t>
            </w:r>
            <m:oMath>
              <m:r>
                <w:rPr>
                  <w:rFonts w:ascii="Cambria Math" w:hAnsi="Cambria Math"/>
                </w:rPr>
                <m:t>(E) : ay'' + by' + cy = d(x)</m:t>
              </m:r>
            </m:oMath>
            <w:r>
              <w:t xml:space="preserve">, où d est une fonction continue à valeurs réelles (souvent une fonction polynôme, une exponentielle, ou une fonction du type cos/sin d'après le programme). On cherche une </w:t>
            </w:r>
            <w:r>
              <w:rPr>
                <w:b/>
                <w:bCs/>
              </w:rPr>
              <w:t>solution particulière</w:t>
            </w:r>
            <w:r>
              <w:t xml:space="preserv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en suivant </w:t>
            </w:r>
            <w:r>
              <w:rPr>
                <w:b/>
                <w:bCs/>
              </w:rPr>
              <w:t>la forme indiquée dans l'énoncé</w:t>
            </w:r>
            <w:r>
              <w:t xml:space="preserve"> (c'est une indication indispensable, sans laquelle le calcul serait hors de portée) : on injecte cette forme dans l'équation, puis on identifie les coefficients par comparaison. Les solutions générales de (E) sont alors, comme au premier ordre :</w:t>
            </w:r>
          </w:p>
          <w:p w14:paraId="04D33E46" w14:textId="77777777" w:rsidR="00A97141" w:rsidRDefault="00000000">
            <w:pPr>
              <w:spacing w:before="80" w:after="80"/>
              <w:jc w:val="center"/>
            </w:pPr>
            <m:oMathPara>
              <m:oMath>
                <m:r>
                  <w:rPr>
                    <w:rFonts w:ascii="Cambria Math" w:hAnsi="Cambria Math"/>
                  </w:rPr>
                  <m:t xml:space="preserve">y = </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p</m:t>
                    </m:r>
                  </m:sub>
                </m:sSub>
              </m:oMath>
            </m:oMathPara>
          </w:p>
          <w:p w14:paraId="3708AFF0" w14:textId="77777777" w:rsidR="00A97141" w:rsidRDefault="00000000">
            <w:r>
              <w:t xml:space="preserve">Deux conditions initiales, du type </w:t>
            </w:r>
            <m:oMath>
              <m:r>
                <w:rPr>
                  <w:rFonts w:ascii="Cambria Math" w:hAnsi="Cambria Math"/>
                </w:rPr>
                <m:t>y(</m:t>
              </m:r>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et </w:t>
            </w:r>
            <m:oMath>
              <m:r>
                <w:rPr>
                  <w:rFonts w:ascii="Cambria Math" w:hAnsi="Cambria Math"/>
                </w:rPr>
                <m:t>y'(</m:t>
              </m:r>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m:t>
              </m:r>
            </m:oMath>
            <w:r>
              <w:t>, sont nécessaires (et non plus une seule) pour déterminer les deux constantes λ et μ et obtenir LA solution unique du problème.</w:t>
            </w:r>
          </w:p>
        </w:tc>
      </w:tr>
    </w:tbl>
    <w:p w14:paraId="6A38F932"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4D8C8B6A" w14:textId="77777777">
        <w:tblPrEx>
          <w:tblCellMar>
            <w:top w:w="0" w:type="dxa"/>
            <w:bottom w:w="0" w:type="dxa"/>
          </w:tblCellMar>
        </w:tblPrEx>
        <w:trPr>
          <w:cantSplit/>
        </w:trPr>
        <w:tc>
          <w:tcPr>
            <w:tcW w:w="0" w:type="auto"/>
            <w:tcBorders>
              <w:top w:val="single" w:sz="6" w:space="0" w:color="0E6E76"/>
              <w:left w:val="single" w:sz="24" w:space="0" w:color="0E6E76"/>
              <w:bottom w:val="single" w:sz="6" w:space="0" w:color="0E6E76"/>
              <w:right w:val="single" w:sz="6" w:space="0" w:color="0E6E76"/>
            </w:tcBorders>
            <w:shd w:val="clear" w:color="auto" w:fill="E1F0EE"/>
            <w:tcMar>
              <w:top w:w="160" w:type="dxa"/>
              <w:left w:w="220" w:type="dxa"/>
              <w:bottom w:w="160" w:type="dxa"/>
              <w:right w:w="220" w:type="dxa"/>
            </w:tcMar>
          </w:tcPr>
          <w:p w14:paraId="26BCEB47" w14:textId="77777777" w:rsidR="00A97141" w:rsidRDefault="00000000">
            <w:pPr>
              <w:spacing w:after="100"/>
            </w:pPr>
            <w:proofErr w:type="gramStart"/>
            <w:r>
              <w:rPr>
                <w:b/>
                <w:bCs/>
                <w:color w:val="0E6E76"/>
                <w:sz w:val="20"/>
                <w:szCs w:val="20"/>
              </w:rPr>
              <w:t>MÉTHODE</w:t>
            </w:r>
            <w:r>
              <w:rPr>
                <w:color w:val="0E6E76"/>
                <w:sz w:val="20"/>
                <w:szCs w:val="20"/>
              </w:rPr>
              <w:t xml:space="preserve">  —</w:t>
            </w:r>
            <w:proofErr w:type="gramEnd"/>
            <w:r>
              <w:rPr>
                <w:color w:val="0E6E76"/>
                <w:sz w:val="20"/>
                <w:szCs w:val="20"/>
              </w:rPr>
              <w:t xml:space="preserve">  </w:t>
            </w:r>
            <w:r>
              <w:rPr>
                <w:b/>
                <w:bCs/>
                <w:sz w:val="20"/>
                <w:szCs w:val="20"/>
              </w:rPr>
              <w:t>Résoudre une équation différentielle linéaire du 2nd ordre — exemple guidé</w:t>
            </w:r>
          </w:p>
          <w:p w14:paraId="389ABCCA" w14:textId="77777777" w:rsidR="00A97141" w:rsidRDefault="00000000">
            <w:r>
              <w:t xml:space="preserve">On veut résoudre (E) : </w:t>
            </w:r>
            <m:oMath>
              <m:r>
                <w:rPr>
                  <w:rFonts w:ascii="Cambria Math" w:hAnsi="Cambria Math"/>
                </w:rPr>
                <m:t>y'' - 3y' + 2y = 8</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- 24x</m:t>
              </m:r>
            </m:oMath>
            <w:r>
              <w:t xml:space="preserve"> telle que </w:t>
            </w:r>
            <w:proofErr w:type="gramStart"/>
            <w:r>
              <w:t>f(</w:t>
            </w:r>
            <w:proofErr w:type="gramEnd"/>
            <w:r>
              <w:t>0) = 0 et f</w:t>
            </w:r>
            <w:proofErr w:type="gramStart"/>
            <w:r>
              <w:t>′(</w:t>
            </w:r>
            <w:proofErr w:type="gramEnd"/>
            <w:r>
              <w:t>0) = 0.</w:t>
            </w:r>
          </w:p>
          <w:p w14:paraId="23495B7D" w14:textId="77777777" w:rsidR="00A97141" w:rsidRDefault="00000000">
            <w:r>
              <w:t xml:space="preserve">Étape 1 — sans second membre. Équation caractéristique : </w:t>
            </w:r>
            <m:oMath>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 xml:space="preserve"> - 3r + 2 = 0</m:t>
              </m:r>
            </m:oMath>
            <w:r>
              <w:t xml:space="preserve">, </w:t>
            </w:r>
            <m:oMath>
              <m:r>
                <w:rPr>
                  <w:rFonts w:ascii="Cambria Math" w:hAnsi="Cambria Math"/>
                </w:rPr>
                <m:t xml:space="preserve">Δ = </m:t>
              </m:r>
              <m:sSup>
                <m:sSupPr>
                  <m:ctrlPr>
                    <w:rPr>
                      <w:rFonts w:ascii="Cambria Math" w:hAnsi="Cambria Math"/>
                    </w:rPr>
                  </m:ctrlPr>
                </m:sSupPr>
                <m:e>
                  <m:d>
                    <m:dPr>
                      <m:ctrlPr>
                        <w:rPr>
                          <w:rFonts w:ascii="Cambria Math" w:hAnsi="Cambria Math"/>
                        </w:rPr>
                      </m:ctrlPr>
                    </m:dPr>
                    <m:e>
                      <m:r>
                        <w:rPr>
                          <w:rFonts w:ascii="Cambria Math" w:hAnsi="Cambria Math"/>
                        </w:rPr>
                        <m:t>-3</m:t>
                      </m:r>
                    </m:e>
                  </m:d>
                </m:e>
                <m:sup>
                  <m:r>
                    <w:rPr>
                      <w:rFonts w:ascii="Cambria Math" w:hAnsi="Cambria Math"/>
                    </w:rPr>
                    <m:t>2</m:t>
                  </m:r>
                </m:sup>
              </m:sSup>
              <m:r>
                <w:rPr>
                  <w:rFonts w:ascii="Cambria Math" w:hAnsi="Cambria Math"/>
                </w:rPr>
                <m:t xml:space="preserve"> - 4×2 = 9 - 8 = 1</m:t>
              </m:r>
            </m:oMath>
            <w:r>
              <w:t xml:space="preserve"> &gt; 0, deux racines réelles : </w:t>
            </w: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 xml:space="preserve"> = (3 - 1)/2 = 1</m:t>
              </m:r>
            </m:oMath>
            <w:r>
              <w:t xml:space="preserve"> et </w:t>
            </w:r>
            <m:oMath>
              <m:sSub>
                <m:sSubPr>
                  <m:ctrlPr>
                    <w:rPr>
                      <w:rFonts w:ascii="Cambria Math" w:hAnsi="Cambria Math"/>
                    </w:rPr>
                  </m:ctrlPr>
                </m:sSubPr>
                <m:e>
                  <m:r>
                    <w:rPr>
                      <w:rFonts w:ascii="Cambria Math" w:hAnsi="Cambria Math"/>
                    </w:rPr>
                    <m:t>r</m:t>
                  </m:r>
                </m:e>
                <m:sub>
                  <m:r>
                    <w:rPr>
                      <w:rFonts w:ascii="Cambria Math" w:hAnsi="Cambria Math"/>
                    </w:rPr>
                    <m:t>2</m:t>
                  </m:r>
                </m:sub>
              </m:sSub>
              <m:r>
                <w:rPr>
                  <w:rFonts w:ascii="Cambria Math" w:hAnsi="Cambria Math"/>
                </w:rPr>
                <m:t xml:space="preserve"> = (3 + 1)/2 = 2</m:t>
              </m:r>
            </m:oMath>
            <w:r>
              <w:t>. D'où :</w:t>
            </w:r>
          </w:p>
          <w:p w14:paraId="50479689" w14:textId="77777777" w:rsidR="00A97141" w:rsidRDefault="00000000">
            <w:pPr>
              <w:spacing w:before="80" w:after="80"/>
              <w:jc w:val="center"/>
            </w:pPr>
            <m:oMathPara>
              <m:oMath>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(x) = λ</m:t>
                </m:r>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μ</m:t>
                </m:r>
                <m:sSup>
                  <m:sSupPr>
                    <m:ctrlPr>
                      <w:rPr>
                        <w:rFonts w:ascii="Cambria Math" w:hAnsi="Cambria Math"/>
                      </w:rPr>
                    </m:ctrlPr>
                  </m:sSupPr>
                  <m:e>
                    <m:r>
                      <w:rPr>
                        <w:rFonts w:ascii="Cambria Math" w:hAnsi="Cambria Math"/>
                      </w:rPr>
                      <m:t>e</m:t>
                    </m:r>
                  </m:e>
                  <m:sup>
                    <m:r>
                      <w:rPr>
                        <w:rFonts w:ascii="Cambria Math" w:hAnsi="Cambria Math"/>
                      </w:rPr>
                      <m:t>2x</m:t>
                    </m:r>
                  </m:sup>
                </m:sSup>
              </m:oMath>
            </m:oMathPara>
          </w:p>
          <w:p w14:paraId="6566F496" w14:textId="77777777" w:rsidR="00A97141" w:rsidRDefault="00000000">
            <w:r>
              <w:t xml:space="preserve">Étape 2 — solution particulière. L'énoncé indique de chercher </w:t>
            </w:r>
            <m:oMath>
              <m:r>
                <w:rPr>
                  <w:rFonts w:ascii="Cambria Math" w:hAnsi="Cambria Math"/>
                </w:rPr>
                <m:t>g(x) = a</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bx + c</m:t>
              </m:r>
            </m:oMath>
            <w:r>
              <w:t xml:space="preserve"> (un polynôme du même degré que le second membre). On calcule g′(x) = 2ax + b et g′′(x) = 2a, puis on remplace :</w:t>
            </w:r>
          </w:p>
          <w:p w14:paraId="39C21122" w14:textId="77777777" w:rsidR="00A97141" w:rsidRDefault="00000000">
            <w:pPr>
              <w:spacing w:before="80" w:after="80"/>
              <w:jc w:val="center"/>
            </w:pPr>
            <m:oMathPara>
              <m:oMath>
                <m:r>
                  <w:rPr>
                    <w:rFonts w:ascii="Cambria Math" w:hAnsi="Cambria Math"/>
                  </w:rPr>
                  <m:t>g'' - 3g' + 2g = 2a - 3(2ax + b) + 2(a</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bx + c) = 2a</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(-6a + 2b)x + 2a - 3b + 2c</m:t>
                </m:r>
              </m:oMath>
            </m:oMathPara>
          </w:p>
          <w:p w14:paraId="65181BBE" w14:textId="77777777" w:rsidR="00A97141" w:rsidRDefault="00000000">
            <w:r>
              <w:t>En identifiant avec 8</w:t>
            </w:r>
            <m:oMath>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− 24x (terme constant nul), on trouve </w:t>
            </w:r>
            <w:proofErr w:type="gramStart"/>
            <w:r>
              <w:t>a</w:t>
            </w:r>
            <w:proofErr w:type="gramEnd"/>
            <w:r>
              <w:t xml:space="preserve"> = 4, b = 0 et c = −4, soit g(x) = 4</w:t>
            </w:r>
            <m:oMath>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− 4.</w:t>
            </w:r>
          </w:p>
          <w:p w14:paraId="68ED326B" w14:textId="77777777" w:rsidR="00A97141" w:rsidRDefault="00000000">
            <w:r>
              <w:t xml:space="preserve">Étape 3 — solution générale. </w:t>
            </w:r>
            <m:oMath>
              <m:r>
                <w:rPr>
                  <w:rFonts w:ascii="Cambria Math" w:hAnsi="Cambria Math"/>
                </w:rPr>
                <m:t>y(x) = λ</m:t>
              </m:r>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μ</m:t>
              </m:r>
              <m:sSup>
                <m:sSupPr>
                  <m:ctrlPr>
                    <w:rPr>
                      <w:rFonts w:ascii="Cambria Math" w:hAnsi="Cambria Math"/>
                    </w:rPr>
                  </m:ctrlPr>
                </m:sSupPr>
                <m:e>
                  <m:r>
                    <w:rPr>
                      <w:rFonts w:ascii="Cambria Math" w:hAnsi="Cambria Math"/>
                    </w:rPr>
                    <m:t>e</m:t>
                  </m:r>
                </m:e>
                <m:sup>
                  <m:r>
                    <w:rPr>
                      <w:rFonts w:ascii="Cambria Math" w:hAnsi="Cambria Math"/>
                    </w:rPr>
                    <m:t>2x</m:t>
                  </m:r>
                </m:sup>
              </m:sSup>
              <m:r>
                <w:rPr>
                  <w:rFonts w:ascii="Cambria Math" w:hAnsi="Cambria Math"/>
                </w:rPr>
                <m:t xml:space="preserve"> + 4</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- 4</m:t>
              </m:r>
            </m:oMath>
            <w:r>
              <w:t>.</w:t>
            </w:r>
          </w:p>
          <w:p w14:paraId="6EB43060" w14:textId="77777777" w:rsidR="00A97141" w:rsidRDefault="00000000">
            <w:r>
              <w:t xml:space="preserve">Étape 4 — conditions initiales. </w:t>
            </w:r>
            <m:oMath>
              <m:r>
                <w:rPr>
                  <w:rFonts w:ascii="Cambria Math" w:hAnsi="Cambria Math"/>
                </w:rPr>
                <m:t>y(0) = 0 : λ + μ - 4 = 0</m:t>
              </m:r>
            </m:oMath>
            <w:r>
              <w:t xml:space="preserve">, donc λ + μ = 4. Par ailleurs </w:t>
            </w:r>
            <m:oMath>
              <m:r>
                <w:rPr>
                  <w:rFonts w:ascii="Cambria Math" w:hAnsi="Cambria Math"/>
                </w:rPr>
                <m:t>y'(x) = λ</m:t>
              </m:r>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+ 2μ</m:t>
              </m:r>
              <m:sSup>
                <m:sSupPr>
                  <m:ctrlPr>
                    <w:rPr>
                      <w:rFonts w:ascii="Cambria Math" w:hAnsi="Cambria Math"/>
                    </w:rPr>
                  </m:ctrlPr>
                </m:sSupPr>
                <m:e>
                  <m:r>
                    <w:rPr>
                      <w:rFonts w:ascii="Cambria Math" w:hAnsi="Cambria Math"/>
                    </w:rPr>
                    <m:t>e</m:t>
                  </m:r>
                </m:e>
                <m:sup>
                  <m:r>
                    <w:rPr>
                      <w:rFonts w:ascii="Cambria Math" w:hAnsi="Cambria Math"/>
                    </w:rPr>
                    <m:t>2x</m:t>
                  </m:r>
                </m:sup>
              </m:sSup>
              <m:r>
                <w:rPr>
                  <w:rFonts w:ascii="Cambria Math" w:hAnsi="Cambria Math"/>
                </w:rPr>
                <m:t xml:space="preserve"> + 8x</m:t>
              </m:r>
            </m:oMath>
          </w:p>
          <w:p w14:paraId="11B0B63C" w14:textId="77777777" w:rsidR="00A97141" w:rsidRDefault="00000000">
            <w:proofErr w:type="gramStart"/>
            <w:r>
              <w:t>donc</w:t>
            </w:r>
            <w:proofErr w:type="gramEnd"/>
            <w:r>
              <w:t xml:space="preserve"> </w:t>
            </w:r>
            <m:oMath>
              <m:r>
                <w:rPr>
                  <w:rFonts w:ascii="Cambria Math" w:hAnsi="Cambria Math"/>
                </w:rPr>
                <m:t>y'(0) = 0 : λ + 2μ = 0</m:t>
              </m:r>
            </m:oMath>
            <w:r>
              <w:t xml:space="preserve">. Le système </w:t>
            </w:r>
            <m:oMath>
              <m:r>
                <w:rPr>
                  <w:rFonts w:ascii="Cambria Math" w:hAnsi="Cambria Math"/>
                </w:rPr>
                <m:t>{λ + μ = 4 ; λ + 2μ = 0}</m:t>
              </m:r>
            </m:oMath>
            <w:r>
              <w:t xml:space="preserve"> donne, par soustraction, μ = −4 puis λ = 8. LA solution vérifiant les conditions initiales est donc :</w:t>
            </w:r>
          </w:p>
          <w:p w14:paraId="434BC9E1" w14:textId="77777777" w:rsidR="00A97141" w:rsidRDefault="00000000">
            <w:pPr>
              <w:spacing w:before="80" w:after="80"/>
              <w:jc w:val="center"/>
            </w:pPr>
            <m:oMathPara>
              <m:oMath>
                <m:r>
                  <w:rPr>
                    <w:rFonts w:ascii="Cambria Math" w:hAnsi="Cambria Math"/>
                  </w:rPr>
                  <m:t>f(x) = 8</m:t>
                </m:r>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- 4</m:t>
                </m:r>
                <m:sSup>
                  <m:sSupPr>
                    <m:ctrlPr>
                      <w:rPr>
                        <w:rFonts w:ascii="Cambria Math" w:hAnsi="Cambria Math"/>
                      </w:rPr>
                    </m:ctrlPr>
                  </m:sSupPr>
                  <m:e>
                    <m:r>
                      <w:rPr>
                        <w:rFonts w:ascii="Cambria Math" w:hAnsi="Cambria Math"/>
                      </w:rPr>
                      <m:t>e</m:t>
                    </m:r>
                  </m:e>
                  <m:sup>
                    <m:r>
                      <w:rPr>
                        <w:rFonts w:ascii="Cambria Math" w:hAnsi="Cambria Math"/>
                      </w:rPr>
                      <m:t>2x</m:t>
                    </m:r>
                  </m:sup>
                </m:sSup>
                <m:r>
                  <w:rPr>
                    <w:rFonts w:ascii="Cambria Math" w:hAnsi="Cambria Math"/>
                  </w:rPr>
                  <m:t xml:space="preserve"> + 4</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 xml:space="preserve"> - 4</m:t>
                </m:r>
              </m:oMath>
            </m:oMathPara>
          </w:p>
        </w:tc>
      </w:tr>
    </w:tbl>
    <w:p w14:paraId="23CD30B6"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302B1AF6"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11D2695F" w14:textId="77777777" w:rsidR="00A97141" w:rsidRDefault="00000000">
            <w:pPr>
              <w:spacing w:after="100"/>
            </w:pPr>
            <w:proofErr w:type="gramStart"/>
            <w:r>
              <w:rPr>
                <w:b/>
                <w:bCs/>
                <w:color w:val="C8631A"/>
                <w:sz w:val="20"/>
                <w:szCs w:val="20"/>
              </w:rPr>
              <w:lastRenderedPageBreak/>
              <w:t>EXERCICE</w:t>
            </w:r>
            <w:r>
              <w:rPr>
                <w:color w:val="C8631A"/>
                <w:sz w:val="20"/>
                <w:szCs w:val="20"/>
              </w:rPr>
              <w:t xml:space="preserve">  —</w:t>
            </w:r>
            <w:proofErr w:type="gramEnd"/>
            <w:r>
              <w:rPr>
                <w:color w:val="C8631A"/>
                <w:sz w:val="20"/>
                <w:szCs w:val="20"/>
              </w:rPr>
              <w:t xml:space="preserve">  </w:t>
            </w:r>
            <w:r>
              <w:rPr>
                <w:b/>
                <w:bCs/>
                <w:sz w:val="20"/>
                <w:szCs w:val="20"/>
              </w:rPr>
              <w:t xml:space="preserve">Second membre exponentiel — solution particulière de la forme </w:t>
            </w:r>
            <w:proofErr w:type="spellStart"/>
            <w:r>
              <w:rPr>
                <w:b/>
                <w:bCs/>
                <w:sz w:val="20"/>
                <w:szCs w:val="20"/>
              </w:rPr>
              <w:t>ax</w:t>
            </w:r>
            <w:proofErr w:type="spellEnd"/>
            <w:r>
              <w:rPr>
                <w:b/>
                <w:bCs/>
                <w:sz w:val="20"/>
                <w:szCs w:val="20"/>
              </w:rPr>
              <w:t>ⁿeˣ</w:t>
            </w:r>
            <w:r>
              <w:rPr>
                <w:i/>
                <w:iCs/>
                <w:sz w:val="17"/>
                <w:szCs w:val="17"/>
              </w:rPr>
              <w:t xml:space="preserve">   ·   Approfondissement</w:t>
            </w:r>
          </w:p>
          <w:p w14:paraId="50211E47" w14:textId="77777777" w:rsidR="00A97141" w:rsidRDefault="00000000">
            <w:r>
              <w:t xml:space="preserve">Résoudre l'équation différentielle </w:t>
            </w:r>
            <m:oMath>
              <m:r>
                <w:rPr>
                  <w:rFonts w:ascii="Cambria Math" w:hAnsi="Cambria Math"/>
                </w:rPr>
                <m:t>y''(x) + 2y'(x) + y(x) = 4</m:t>
              </m:r>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sachant que </w:t>
            </w:r>
            <w:proofErr w:type="gramStart"/>
            <w:r>
              <w:t>y(</w:t>
            </w:r>
            <w:proofErr w:type="gramEnd"/>
            <w:r>
              <w:t>0) = 1 et y</w:t>
            </w:r>
            <w:proofErr w:type="gramStart"/>
            <w:r>
              <w:t>′(</w:t>
            </w:r>
            <w:proofErr w:type="gramEnd"/>
            <w:r>
              <w:t>0) = 1.</w:t>
            </w:r>
          </w:p>
          <w:p w14:paraId="21936F8C" w14:textId="77777777" w:rsidR="00A97141" w:rsidRDefault="00000000">
            <w:r>
              <w:t>(On admettra, et on pourra vérifier, que f(x) = 2</w:t>
            </w:r>
            <m:oMath>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w:t>
            </w:r>
            <m:oMath>
              <m:sSup>
                <m:sSupPr>
                  <m:ctrlPr>
                    <w:rPr>
                      <w:rFonts w:ascii="Cambria Math" w:hAnsi="Cambria Math"/>
                    </w:rPr>
                  </m:ctrlPr>
                </m:sSupPr>
                <m:e>
                  <m:r>
                    <w:rPr>
                      <w:rFonts w:ascii="Cambria Math" w:hAnsi="Cambria Math"/>
                    </w:rPr>
                    <m:t>e</m:t>
                  </m:r>
                </m:e>
                <m:sup>
                  <m:r>
                    <w:rPr>
                      <w:rFonts w:ascii="Cambria Math" w:hAnsi="Cambria Math"/>
                    </w:rPr>
                    <m:t>-x</m:t>
                  </m:r>
                </m:sup>
              </m:sSup>
            </m:oMath>
            <w:r>
              <w:t xml:space="preserve"> est une solution particulière.)</w:t>
            </w:r>
          </w:p>
        </w:tc>
      </w:tr>
    </w:tbl>
    <w:p w14:paraId="00B625B0"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67120701" w14:textId="77777777">
        <w:tblPrEx>
          <w:tblCellMar>
            <w:top w:w="0" w:type="dxa"/>
            <w:bottom w:w="0" w:type="dxa"/>
          </w:tblCellMar>
        </w:tblPrEx>
        <w:trPr>
          <w:cantSplit/>
        </w:trPr>
        <w:tc>
          <w:tcPr>
            <w:tcW w:w="0" w:type="auto"/>
            <w:tcBorders>
              <w:top w:val="dashed" w:sz="6" w:space="0" w:color="C8631A"/>
              <w:left w:val="dashed" w:sz="24" w:space="0" w:color="C8631A"/>
              <w:bottom w:val="dashed" w:sz="6" w:space="0" w:color="C8631A"/>
              <w:right w:val="dashed" w:sz="6" w:space="0" w:color="C8631A"/>
            </w:tcBorders>
            <w:shd w:val="clear" w:color="auto" w:fill="FFFFFF"/>
            <w:tcMar>
              <w:top w:w="160" w:type="dxa"/>
              <w:left w:w="220" w:type="dxa"/>
              <w:bottom w:w="160" w:type="dxa"/>
              <w:right w:w="220" w:type="dxa"/>
            </w:tcMar>
          </w:tcPr>
          <w:p w14:paraId="66D08E01" w14:textId="77777777" w:rsidR="00A97141" w:rsidRDefault="00000000">
            <w:pPr>
              <w:spacing w:after="100"/>
            </w:pPr>
            <w:proofErr w:type="gramStart"/>
            <w:r>
              <w:rPr>
                <w:b/>
                <w:bCs/>
                <w:color w:val="C8631A"/>
                <w:sz w:val="20"/>
                <w:szCs w:val="20"/>
              </w:rPr>
              <w:t>EXERCICE</w:t>
            </w:r>
            <w:r>
              <w:rPr>
                <w:color w:val="C8631A"/>
                <w:sz w:val="20"/>
                <w:szCs w:val="20"/>
              </w:rPr>
              <w:t xml:space="preserve">  —</w:t>
            </w:r>
            <w:proofErr w:type="gramEnd"/>
            <w:r>
              <w:rPr>
                <w:color w:val="C8631A"/>
                <w:sz w:val="20"/>
                <w:szCs w:val="20"/>
              </w:rPr>
              <w:t xml:space="preserve">  </w:t>
            </w:r>
            <w:r>
              <w:rPr>
                <w:b/>
                <w:bCs/>
                <w:sz w:val="20"/>
                <w:szCs w:val="20"/>
              </w:rPr>
              <w:t>Second membre sinusoïdal — racines complexes</w:t>
            </w:r>
            <w:r>
              <w:rPr>
                <w:i/>
                <w:iCs/>
                <w:sz w:val="17"/>
                <w:szCs w:val="17"/>
              </w:rPr>
              <w:t xml:space="preserve">   ·   Défi CIRA</w:t>
            </w:r>
          </w:p>
          <w:p w14:paraId="69E497A0" w14:textId="77777777" w:rsidR="00A97141" w:rsidRDefault="00000000">
            <w:r>
              <w:t xml:space="preserve">On considère x la fonction définie sur ℝ, de la variable t, vérifiant l'équation différentielle : </w:t>
            </w:r>
            <m:oMath>
              <m:r>
                <w:rPr>
                  <w:rFonts w:ascii="Cambria Math" w:hAnsi="Cambria Math"/>
                </w:rPr>
                <m:t>x''(t) + 4x(t) = -6sin(t)</m:t>
              </m:r>
            </m:oMath>
            <w:r>
              <w:t>.</w:t>
            </w:r>
          </w:p>
          <w:p w14:paraId="0199C393" w14:textId="77777777" w:rsidR="00A97141" w:rsidRDefault="00000000">
            <w:r>
              <w:t>1. Résoudre l'équation différentielle x′′(t) + 4x(t) = 0 (indication : ici b = 0, donc Δ &lt; 0 et les racines sont des imaginaires purs).</w:t>
            </w:r>
          </w:p>
          <w:p w14:paraId="02F087D7" w14:textId="77777777" w:rsidR="00A97141" w:rsidRDefault="00000000">
            <w:r>
              <w:t>2. Vérifier que g(t) = −2 sin(t) est une solution particulière de l'équation différentielle avec second membre.</w:t>
            </w:r>
          </w:p>
          <w:p w14:paraId="609807BD" w14:textId="77777777" w:rsidR="00A97141" w:rsidRDefault="00000000">
            <w:r>
              <w:t>3. En déduire les solutions de l'équation différentielle.</w:t>
            </w:r>
          </w:p>
          <w:p w14:paraId="436DD1AF" w14:textId="77777777" w:rsidR="00A97141" w:rsidRDefault="00000000">
            <w:r>
              <w:t xml:space="preserve">4. Déterminer la fonction x, solution de l'équation différentielle, vérifiant </w:t>
            </w:r>
            <w:proofErr w:type="gramStart"/>
            <w:r>
              <w:t>x(</w:t>
            </w:r>
            <w:proofErr w:type="gramEnd"/>
            <w:r>
              <w:t>0) = −1 et x</w:t>
            </w:r>
            <w:proofErr w:type="gramStart"/>
            <w:r>
              <w:t>′(</w:t>
            </w:r>
            <w:proofErr w:type="gramEnd"/>
            <w:r>
              <w:t>0) = 0.</w:t>
            </w:r>
          </w:p>
        </w:tc>
      </w:tr>
    </w:tbl>
    <w:p w14:paraId="39A3A8CD" w14:textId="77777777" w:rsidR="00A97141" w:rsidRDefault="00A97141">
      <w:pPr>
        <w:spacing w:after="160"/>
      </w:pPr>
    </w:p>
    <w:p w14:paraId="568F887A" w14:textId="77777777" w:rsidR="00A97141" w:rsidRDefault="00000000">
      <w:pPr>
        <w:pStyle w:val="Titre1"/>
        <w:spacing w:before="260" w:after="140"/>
        <w:rPr>
          <w:b/>
          <w:bCs/>
          <w:color w:val="0B3D5C"/>
          <w:sz w:val="26"/>
          <w:szCs w:val="26"/>
        </w:rPr>
      </w:pPr>
      <w:r>
        <w:rPr>
          <w:b/>
          <w:bCs/>
          <w:color w:val="0B3D5C"/>
          <w:sz w:val="26"/>
          <w:szCs w:val="26"/>
        </w:rPr>
        <w:t>4. Applications CIRA — équations du second ordre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F35AB8" w14:paraId="1785EAFD" w14:textId="77777777" w:rsidTr="00CD4E40">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6BAFBD49" w14:textId="77777777" w:rsidR="00F35AB8" w:rsidRDefault="00F35AB8" w:rsidP="00CD4E4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Régulateur de niveau — le régime permanent d'une régulation</w:t>
            </w:r>
            <w:r>
              <w:rPr>
                <w:i/>
                <w:iCs/>
                <w:sz w:val="17"/>
                <w:szCs w:val="17"/>
              </w:rPr>
              <w:t xml:space="preserve">   ·   Défi CIRA</w:t>
            </w:r>
          </w:p>
          <w:p w14:paraId="4FFD99A5" w14:textId="77777777" w:rsidR="00F35AB8" w:rsidRDefault="00F35AB8" w:rsidP="00CD4E40">
            <w:r>
              <w:t>Dans un régulateur de niveau, la hauteur de liquide varie en fonction du temps. On note h(t) la hauteur (en mètre) atteinte par le liquide à l'instant t (en heure). On suppose que h est une fonction de la variable réelle t, définie et deux fois dérivable sur [0 ; +</w:t>
            </w:r>
            <w:proofErr w:type="gramStart"/>
            <w:r>
              <w:t>∞[</w:t>
            </w:r>
            <w:proofErr w:type="gramEnd"/>
            <w:r>
              <w:t>. Une étude mécanique montre que la fonction h est solution de l'équation différentielle :</w:t>
            </w:r>
          </w:p>
          <w:p w14:paraId="4EFC4028" w14:textId="77777777" w:rsidR="00F35AB8" w:rsidRDefault="00F35AB8" w:rsidP="00CD4E40">
            <w:pPr>
              <w:spacing w:before="80" w:after="80"/>
              <w:jc w:val="center"/>
            </w:pPr>
            <m:oMathPara>
              <m:oMath>
                <m:r>
                  <w:rPr>
                    <w:rFonts w:ascii="Cambria Math" w:hAnsi="Cambria Math"/>
                  </w:rPr>
                  <m:t>(E) : 10y'' + 3y' + 0,2y = 1</m:t>
                </m:r>
              </m:oMath>
            </m:oMathPara>
          </w:p>
          <w:p w14:paraId="3E3629FB" w14:textId="77777777" w:rsidR="00F35AB8" w:rsidRDefault="00F35AB8" w:rsidP="00CD4E40">
            <w:proofErr w:type="gramStart"/>
            <w:r>
              <w:t>où</w:t>
            </w:r>
            <w:proofErr w:type="gramEnd"/>
            <w:r>
              <w:t xml:space="preserve"> y est une fonction inconnue de la variable réelle t, définie et deux fois dérivable sur [0 ; +</w:t>
            </w:r>
            <w:proofErr w:type="gramStart"/>
            <w:r>
              <w:t>∞[</w:t>
            </w:r>
            <w:proofErr w:type="gramEnd"/>
            <w:r>
              <w:t>, y′ sa fonction dérivée et y′′ sa fonction dérivée seconde.</w:t>
            </w:r>
          </w:p>
          <w:p w14:paraId="3EF547CB" w14:textId="77777777" w:rsidR="00F35AB8" w:rsidRDefault="00F35AB8" w:rsidP="00CD4E40">
            <w:r>
              <w:t>1. a. Résoudre dans ℝ l'équation 10</w:t>
            </w:r>
            <m:oMath>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+ 3r + 0,2 = 0.</w:t>
            </w:r>
          </w:p>
          <w:p w14:paraId="62D006C5" w14:textId="77777777" w:rsidR="00F35AB8" w:rsidRDefault="00F35AB8" w:rsidP="00CD4E40">
            <w:r>
              <w:t xml:space="preserve">1. b. En déduire les solutions de l'équation différentielle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 : 10y'' + 3y' + 0,2y = 0</m:t>
              </m:r>
            </m:oMath>
            <w:r>
              <w:t xml:space="preserve"> (on pourra s'appuyer sur le tableau de la section 3).</w:t>
            </w:r>
          </w:p>
          <w:p w14:paraId="61A08D1B" w14:textId="77777777" w:rsidR="00F35AB8" w:rsidRDefault="00F35AB8" w:rsidP="00CD4E40">
            <w:r>
              <w:t>2. Vérifier que la fonction g, définie sur [0 ; +</w:t>
            </w:r>
            <w:proofErr w:type="gramStart"/>
            <w:r>
              <w:t>∞[ par</w:t>
            </w:r>
            <w:proofErr w:type="gramEnd"/>
            <w:r>
              <w:t xml:space="preserve"> g(t) = 5, est une solution de l'équation différentielle (E).</w:t>
            </w:r>
          </w:p>
          <w:p w14:paraId="675220F8" w14:textId="77777777" w:rsidR="00F35AB8" w:rsidRDefault="00F35AB8" w:rsidP="00CD4E40">
            <w:r>
              <w:t>3. En déduire l'ensemble des solutions de l'équation différentielle (E).</w:t>
            </w:r>
          </w:p>
          <w:p w14:paraId="54C7B3F7" w14:textId="77777777" w:rsidR="00F35AB8" w:rsidRDefault="00F35AB8" w:rsidP="00CD4E40">
            <w:r>
              <w:t xml:space="preserve">4. Les conditions initiales du système mécanique conduisent à poser </w:t>
            </w:r>
            <w:proofErr w:type="gramStart"/>
            <w:r>
              <w:t>h(</w:t>
            </w:r>
            <w:proofErr w:type="gramEnd"/>
            <w:r>
              <w:t>0) = 8 et h</w:t>
            </w:r>
            <w:proofErr w:type="gramStart"/>
            <w:r>
              <w:t>′(</w:t>
            </w:r>
            <w:proofErr w:type="gramEnd"/>
            <w:r>
              <w:t>0) = 0. Un logiciel de calcul formel fournit l'expression suivante de la fonction h :</w:t>
            </w:r>
          </w:p>
          <w:p w14:paraId="0C4FFDD3" w14:textId="77777777" w:rsidR="00F35AB8" w:rsidRDefault="00F35AB8" w:rsidP="00CD4E40">
            <w:pPr>
              <w:spacing w:before="80" w:after="80"/>
              <w:jc w:val="center"/>
            </w:pPr>
            <m:oMathPara>
              <m:oMath>
                <m:r>
                  <w:rPr>
                    <w:rFonts w:ascii="Cambria Math" w:hAnsi="Cambria Math"/>
                  </w:rPr>
                  <m:t>h(t) = 6</m:t>
                </m:r>
                <m:sSup>
                  <m:sSupPr>
                    <m:ctrlPr>
                      <w:rPr>
                        <w:rFonts w:ascii="Cambria Math" w:hAnsi="Cambria Math"/>
                      </w:rPr>
                    </m:ctrlPr>
                  </m:sSupPr>
                  <m:e>
                    <m:r>
                      <w:rPr>
                        <w:rFonts w:ascii="Cambria Math" w:hAnsi="Cambria Math"/>
                      </w:rPr>
                      <m:t>e</m:t>
                    </m:r>
                  </m:e>
                  <m:sup>
                    <m:r>
                      <w:rPr>
                        <w:rFonts w:ascii="Cambria Math" w:hAnsi="Cambria Math"/>
                      </w:rPr>
                      <m:t>-t/10</m:t>
                    </m:r>
                  </m:sup>
                </m:sSup>
                <m:r>
                  <w:rPr>
                    <w:rFonts w:ascii="Cambria Math" w:hAnsi="Cambria Math"/>
                  </w:rPr>
                  <m:t xml:space="preserve"> - 3</m:t>
                </m:r>
                <m:sSup>
                  <m:sSupPr>
                    <m:ctrlPr>
                      <w:rPr>
                        <w:rFonts w:ascii="Cambria Math" w:hAnsi="Cambria Math"/>
                      </w:rPr>
                    </m:ctrlPr>
                  </m:sSupPr>
                  <m:e>
                    <m:r>
                      <w:rPr>
                        <w:rFonts w:ascii="Cambria Math" w:hAnsi="Cambria Math"/>
                      </w:rPr>
                      <m:t>e</m:t>
                    </m:r>
                  </m:e>
                  <m:sup>
                    <m:r>
                      <w:rPr>
                        <w:rFonts w:ascii="Cambria Math" w:hAnsi="Cambria Math"/>
                      </w:rPr>
                      <m:t>-t/5</m:t>
                    </m:r>
                  </m:sup>
                </m:sSup>
                <m:r>
                  <w:rPr>
                    <w:rFonts w:ascii="Cambria Math" w:hAnsi="Cambria Math"/>
                  </w:rPr>
                  <m:t xml:space="preserve"> + 5</m:t>
                </m:r>
              </m:oMath>
            </m:oMathPara>
          </w:p>
          <w:p w14:paraId="73C93B20" w14:textId="0D222C5C" w:rsidR="00F35AB8" w:rsidRDefault="00F35AB8" w:rsidP="00F35AB8">
            <w:r>
              <w:t>Quelle est la hauteur du liquide au bout de deux heures ? Arrondir au dixième.</w:t>
            </w:r>
          </w:p>
          <w:p w14:paraId="121A56F0" w14:textId="0BEB4D36" w:rsidR="00F35AB8" w:rsidRDefault="00F35AB8" w:rsidP="00CD4E40"/>
        </w:tc>
      </w:tr>
    </w:tbl>
    <w:p w14:paraId="64C9B029" w14:textId="77777777" w:rsidR="00F35AB8" w:rsidRDefault="00F35AB8">
      <w:pPr>
        <w:pStyle w:val="Titre1"/>
        <w:spacing w:before="260" w:after="140"/>
        <w:rPr>
          <w:b/>
          <w:bCs/>
          <w:color w:val="0B3D5C"/>
          <w:sz w:val="26"/>
          <w:szCs w:val="26"/>
        </w:rPr>
      </w:pPr>
    </w:p>
    <w:p w14:paraId="1FA64A96" w14:textId="77777777" w:rsidR="00F35AB8" w:rsidRDefault="00F35AB8">
      <w:pPr>
        <w:pStyle w:val="Titre1"/>
        <w:spacing w:before="260" w:after="1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71E9EDFB"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0EFF2980" w14:textId="77777777" w:rsidR="00A97141" w:rsidRDefault="00000000">
            <w:pPr>
              <w:spacing w:before="120" w:after="120"/>
              <w:jc w:val="center"/>
            </w:pPr>
            <w:r>
              <w:rPr>
                <w:noProof/>
              </w:rPr>
              <w:lastRenderedPageBreak/>
              <w:drawing>
                <wp:inline distT="0" distB="0" distL="0" distR="0" wp14:anchorId="56C80ED2" wp14:editId="53ED765D">
                  <wp:extent cx="2857500" cy="2114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857500" cy="2114550"/>
                          </a:xfrm>
                          <a:prstGeom prst="rect">
                            <a:avLst/>
                          </a:prstGeom>
                        </pic:spPr>
                      </pic:pic>
                    </a:graphicData>
                  </a:graphic>
                </wp:inline>
              </w:drawing>
            </w:r>
          </w:p>
          <w:p w14:paraId="6DE7D52C" w14:textId="77777777" w:rsidR="00A97141" w:rsidRDefault="00000000">
            <w:r>
              <w:t xml:space="preserve">On retrouve, sur ce graphique, l'allure typique d'une réponse indicielle du premier ordre : un </w:t>
            </w:r>
            <w:r>
              <w:rPr>
                <w:b/>
                <w:bCs/>
              </w:rPr>
              <w:t>régime transitoire</w:t>
            </w:r>
            <w:r>
              <w:t xml:space="preserve"> (la partie exponentielle, qui décroît vers 0) suivi d'un </w:t>
            </w:r>
            <w:r>
              <w:rPr>
                <w:b/>
                <w:bCs/>
              </w:rPr>
              <w:t>régime permanent</w:t>
            </w:r>
            <w:r>
              <w:t xml:space="preserve"> (la valeur constante vers laquelle converge h(t)). C'est exactement ce que doit garantir une bonne régulation de niveau : une convergence rapide et sans oscillation excessive vers la consigne.</w:t>
            </w:r>
          </w:p>
        </w:tc>
      </w:tr>
    </w:tbl>
    <w:p w14:paraId="365BBB7B"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7068B48C"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78343CEA" w14:textId="77777777" w:rsidR="00A97141"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Transfert d'une pièce sur un tapis roulant</w:t>
            </w:r>
            <w:r>
              <w:rPr>
                <w:i/>
                <w:iCs/>
                <w:sz w:val="17"/>
                <w:szCs w:val="17"/>
              </w:rPr>
              <w:t xml:space="preserve">   ·   Approfondissement</w:t>
            </w:r>
          </w:p>
          <w:p w14:paraId="0711D80B" w14:textId="77777777" w:rsidR="00A97141" w:rsidRDefault="00000000">
            <w:r>
              <w:t>Sur une chaîne de montage, une pièce de 10 kg est située sur un plateau. On note f(t) la cote (en mètres) du plateau à l'instant t (en secondes), calculée par rapport au sol. On suppose que f est une fonction de la variable réelle t, définie et deux fois dérivable sur [0 ; +</w:t>
            </w:r>
            <w:proofErr w:type="gramStart"/>
            <w:r>
              <w:t>∞[</w:t>
            </w:r>
            <w:proofErr w:type="gramEnd"/>
            <w:r>
              <w:t>. L'objectif de l'exercice est d'étudier f afin de réaliser correctement le transfert de la pièce sur un tapis roulant. On considère l'équation différentielle (E) :</w:t>
            </w:r>
          </w:p>
          <w:p w14:paraId="5299DB5D" w14:textId="77777777" w:rsidR="00A97141" w:rsidRDefault="00000000">
            <w:pPr>
              <w:spacing w:before="80" w:after="80"/>
              <w:jc w:val="center"/>
            </w:pPr>
            <m:oMathPara>
              <m:oMath>
                <m:r>
                  <w:rPr>
                    <w:rFonts w:ascii="Cambria Math" w:hAnsi="Cambria Math"/>
                  </w:rPr>
                  <m:t>y'' + 5y' + 4y = 10</m:t>
                </m:r>
              </m:oMath>
            </m:oMathPara>
          </w:p>
          <w:p w14:paraId="73814F8E" w14:textId="77777777" w:rsidR="00A97141" w:rsidRDefault="00000000">
            <w:proofErr w:type="gramStart"/>
            <w:r>
              <w:t>où</w:t>
            </w:r>
            <w:proofErr w:type="gramEnd"/>
            <w:r>
              <w:t xml:space="preserve"> y est une fonction de la variable x, définie et deux fois dérivable sur [0 ; +</w:t>
            </w:r>
            <w:proofErr w:type="gramStart"/>
            <w:r>
              <w:t>∞[</w:t>
            </w:r>
            <w:proofErr w:type="gramEnd"/>
            <w:r>
              <w:t>, y′ sa fonction dérivée et y′′ sa fonction dérivée seconde.</w:t>
            </w:r>
          </w:p>
          <w:p w14:paraId="42D5F372" w14:textId="77777777" w:rsidR="00A97141" w:rsidRDefault="00000000">
            <w:r>
              <w:t xml:space="preserve">1. a. Résoudre dans ℝ l'équation </w:t>
            </w:r>
            <m:oMath>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 xml:space="preserve"> + 5r + 4 = 0</m:t>
              </m:r>
            </m:oMath>
            <w:r>
              <w:t>.</w:t>
            </w:r>
          </w:p>
          <w:p w14:paraId="24E935CE" w14:textId="77777777" w:rsidR="00A97141" w:rsidRDefault="00000000">
            <w:r>
              <w:t xml:space="preserve">1. b. En déduire les solutions définies sur ℝ de l'équation différentielle </w:t>
            </w:r>
            <m:oMath>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w:rPr>
                  <w:rFonts w:ascii="Cambria Math" w:hAnsi="Cambria Math"/>
                </w:rPr>
                <m:t>) : y'' + 5y' + 4y = 0</m:t>
              </m:r>
            </m:oMath>
            <w:r>
              <w:t>.</w:t>
            </w:r>
          </w:p>
          <w:p w14:paraId="21C1EE10" w14:textId="77777777" w:rsidR="00A97141" w:rsidRDefault="00000000">
            <w:r>
              <w:t>2. Un logiciel de calcul formel donne, pour la solution générale de (E), l'expression :</w:t>
            </w:r>
          </w:p>
          <w:p w14:paraId="27D6A791" w14:textId="77777777" w:rsidR="00A97141" w:rsidRDefault="00000000">
            <w:pPr>
              <w:spacing w:before="80" w:after="80"/>
              <w:jc w:val="center"/>
            </w:pPr>
            <m:oMathPara>
              <m:oMath>
                <m:r>
                  <w:rPr>
                    <w:rFonts w:ascii="Cambria Math" w:hAnsi="Cambria Math"/>
                  </w:rPr>
                  <m:t xml:space="preserve">f(x) = </m:t>
                </m:r>
                <m:sSub>
                  <m:sSubPr>
                    <m:ctrlPr>
                      <w:rPr>
                        <w:rFonts w:ascii="Cambria Math" w:hAnsi="Cambria Math"/>
                      </w:rPr>
                    </m:ctrlPr>
                  </m:sSubPr>
                  <m:e>
                    <m:r>
                      <w:rPr>
                        <w:rFonts w:ascii="Cambria Math" w:hAnsi="Cambria Math"/>
                      </w:rPr>
                      <m:t>k</m:t>
                    </m:r>
                  </m:e>
                  <m:sub>
                    <m:r>
                      <w:rPr>
                        <w:rFonts w:ascii="Cambria Math" w:hAnsi="Cambria Math"/>
                      </w:rPr>
                      <m:t>1</m:t>
                    </m:r>
                  </m:sub>
                </m:sSub>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2</m:t>
                    </m:r>
                  </m:sub>
                </m:sSub>
                <m:sSup>
                  <m:sSupPr>
                    <m:ctrlPr>
                      <w:rPr>
                        <w:rFonts w:ascii="Cambria Math" w:hAnsi="Cambria Math"/>
                      </w:rPr>
                    </m:ctrlPr>
                  </m:sSupPr>
                  <m:e>
                    <m:r>
                      <w:rPr>
                        <w:rFonts w:ascii="Cambria Math" w:hAnsi="Cambria Math"/>
                      </w:rPr>
                      <m:t>e</m:t>
                    </m:r>
                  </m:e>
                  <m:sup>
                    <m:r>
                      <w:rPr>
                        <w:rFonts w:ascii="Cambria Math" w:hAnsi="Cambria Math"/>
                      </w:rPr>
                      <m:t>-4x</m:t>
                    </m:r>
                  </m:sup>
                </m:sSup>
                <m:r>
                  <w:rPr>
                    <w:rFonts w:ascii="Cambria Math" w:hAnsi="Cambria Math"/>
                  </w:rPr>
                  <m:t xml:space="preserve"> + </m:t>
                </m:r>
                <m:f>
                  <m:fPr>
                    <m:ctrlPr>
                      <w:rPr>
                        <w:rFonts w:ascii="Cambria Math" w:hAnsi="Cambria Math"/>
                      </w:rPr>
                    </m:ctrlPr>
                  </m:fPr>
                  <m:num>
                    <m:r>
                      <w:rPr>
                        <w:rFonts w:ascii="Cambria Math" w:hAnsi="Cambria Math"/>
                      </w:rPr>
                      <m:t>5</m:t>
                    </m:r>
                  </m:num>
                  <m:den>
                    <m:r>
                      <w:rPr>
                        <w:rFonts w:ascii="Cambria Math" w:hAnsi="Cambria Math"/>
                      </w:rPr>
                      <m:t>2</m:t>
                    </m:r>
                  </m:den>
                </m:f>
              </m:oMath>
            </m:oMathPara>
          </w:p>
          <w:p w14:paraId="70E731A7" w14:textId="77777777" w:rsidR="00A97141" w:rsidRDefault="00000000">
            <w:proofErr w:type="gramStart"/>
            <w:r>
              <w:t>où</w:t>
            </w:r>
            <w:proofErr w:type="gramEnd"/>
            <w:r>
              <w:t xml:space="preserve"> </w:t>
            </w:r>
            <m:oMath>
              <m:sSub>
                <m:sSubPr>
                  <m:ctrlPr>
                    <w:rPr>
                      <w:rFonts w:ascii="Cambria Math" w:hAnsi="Cambria Math"/>
                    </w:rPr>
                  </m:ctrlPr>
                </m:sSubPr>
                <m:e>
                  <m:r>
                    <w:rPr>
                      <w:rFonts w:ascii="Cambria Math" w:hAnsi="Cambria Math"/>
                    </w:rPr>
                    <m:t>k</m:t>
                  </m:r>
                </m:e>
                <m:sub>
                  <m:r>
                    <w:rPr>
                      <w:rFonts w:ascii="Cambria Math" w:hAnsi="Cambria Math"/>
                    </w:rPr>
                    <m:t>1</m:t>
                  </m:r>
                </m:sub>
              </m:sSub>
            </m:oMath>
            <w:r>
              <w:t xml:space="preserve"> et </w:t>
            </w:r>
            <m:oMath>
              <m:sSub>
                <m:sSubPr>
                  <m:ctrlPr>
                    <w:rPr>
                      <w:rFonts w:ascii="Cambria Math" w:hAnsi="Cambria Math"/>
                    </w:rPr>
                  </m:ctrlPr>
                </m:sSubPr>
                <m:e>
                  <m:r>
                    <w:rPr>
                      <w:rFonts w:ascii="Cambria Math" w:hAnsi="Cambria Math"/>
                    </w:rPr>
                    <m:t>k</m:t>
                  </m:r>
                </m:e>
                <m:sub>
                  <m:r>
                    <w:rPr>
                      <w:rFonts w:ascii="Cambria Math" w:hAnsi="Cambria Math"/>
                    </w:rPr>
                    <m:t>2</m:t>
                  </m:r>
                </m:sub>
              </m:sSub>
            </m:oMath>
            <w:r>
              <w:t xml:space="preserve"> sont deux constantes réelles. L'étude du système mécanique montre que f est la solution de (E) vérifiant les conditions initiales </w:t>
            </w:r>
            <w:proofErr w:type="gramStart"/>
            <w:r>
              <w:t>f(</w:t>
            </w:r>
            <w:proofErr w:type="gramEnd"/>
            <w:r>
              <w:t>0) = 5 et f</w:t>
            </w:r>
            <w:proofErr w:type="gramStart"/>
            <w:r>
              <w:t>′(</w:t>
            </w:r>
            <w:proofErr w:type="gramEnd"/>
            <w:r>
              <w:t xml:space="preserve">0) = −1. En utilisant ce résultat, déterminer une expression de f(x) en fonction de x (indication : calculer f′(x), puis résoudre le système formé par </w:t>
            </w:r>
            <w:proofErr w:type="gramStart"/>
            <w:r>
              <w:t>f(</w:t>
            </w:r>
            <w:proofErr w:type="gramEnd"/>
            <w:r>
              <w:t>0) = 5 et f</w:t>
            </w:r>
            <w:proofErr w:type="gramStart"/>
            <w:r>
              <w:t>′(</w:t>
            </w:r>
            <w:proofErr w:type="gramEnd"/>
            <w:r>
              <w:t>0) = −1).</w:t>
            </w:r>
          </w:p>
        </w:tc>
      </w:tr>
    </w:tbl>
    <w:p w14:paraId="7BE359D0" w14:textId="77777777" w:rsidR="00A97141" w:rsidRDefault="00A97141">
      <w:pPr>
        <w:spacing w:after="160"/>
      </w:pPr>
    </w:p>
    <w:p w14:paraId="191E4BEB" w14:textId="77777777" w:rsidR="00F35AB8" w:rsidRDefault="00F35AB8">
      <w:pPr>
        <w:rPr>
          <w:b/>
          <w:bCs/>
          <w:color w:val="0B3D5C"/>
          <w:sz w:val="26"/>
          <w:szCs w:val="26"/>
        </w:rPr>
      </w:pPr>
      <w:r>
        <w:rPr>
          <w:b/>
          <w:bCs/>
          <w:color w:val="0B3D5C"/>
          <w:sz w:val="26"/>
          <w:szCs w:val="26"/>
        </w:rPr>
        <w:br w:type="page"/>
      </w:r>
    </w:p>
    <w:p w14:paraId="5BF9839C" w14:textId="7FCA90B4" w:rsidR="00A97141" w:rsidRDefault="00000000">
      <w:pPr>
        <w:pStyle w:val="Titre1"/>
        <w:spacing w:before="260" w:after="140"/>
      </w:pPr>
      <w:r>
        <w:rPr>
          <w:b/>
          <w:bCs/>
          <w:color w:val="0B3D5C"/>
          <w:sz w:val="26"/>
          <w:szCs w:val="26"/>
        </w:rPr>
        <w:lastRenderedPageBreak/>
        <w:t>Application finale — Synthèse CIRA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691C3B72" w14:textId="77777777">
        <w:tblPrEx>
          <w:tblCellMar>
            <w:top w:w="0" w:type="dxa"/>
            <w:bottom w:w="0" w:type="dxa"/>
          </w:tblCellMar>
        </w:tblPrEx>
        <w:trPr>
          <w:cantSplit/>
        </w:trPr>
        <w:tc>
          <w:tcPr>
            <w:tcW w:w="0" w:type="auto"/>
            <w:tcBorders>
              <w:top w:val="single" w:sz="6" w:space="0" w:color="9C7A17"/>
              <w:left w:val="single" w:sz="24" w:space="0" w:color="9C7A17"/>
              <w:bottom w:val="single" w:sz="6" w:space="0" w:color="9C7A17"/>
              <w:right w:val="single" w:sz="6" w:space="0" w:color="9C7A17"/>
            </w:tcBorders>
            <w:shd w:val="clear" w:color="auto" w:fill="FBF2DD"/>
            <w:tcMar>
              <w:top w:w="160" w:type="dxa"/>
              <w:left w:w="220" w:type="dxa"/>
              <w:bottom w:w="160" w:type="dxa"/>
              <w:right w:w="220" w:type="dxa"/>
            </w:tcMar>
          </w:tcPr>
          <w:p w14:paraId="0E3AEC0A" w14:textId="77777777" w:rsidR="00A97141" w:rsidRDefault="00000000">
            <w:pPr>
              <w:spacing w:after="100"/>
            </w:pPr>
            <w:proofErr w:type="gramStart"/>
            <w:r>
              <w:rPr>
                <w:b/>
                <w:bCs/>
                <w:color w:val="9C7A17"/>
                <w:sz w:val="20"/>
                <w:szCs w:val="20"/>
              </w:rPr>
              <w:t>REMARQUE</w:t>
            </w:r>
            <w:r>
              <w:rPr>
                <w:color w:val="9C7A17"/>
                <w:sz w:val="20"/>
                <w:szCs w:val="20"/>
              </w:rPr>
              <w:t xml:space="preserve">  —</w:t>
            </w:r>
            <w:proofErr w:type="gramEnd"/>
            <w:r>
              <w:rPr>
                <w:color w:val="9C7A17"/>
                <w:sz w:val="20"/>
                <w:szCs w:val="20"/>
              </w:rPr>
              <w:t xml:space="preserve">  </w:t>
            </w:r>
            <w:r>
              <w:rPr>
                <w:b/>
                <w:bCs/>
                <w:sz w:val="20"/>
                <w:szCs w:val="20"/>
              </w:rPr>
              <w:t>Régime transitoire, régime permanent, stabilité — le cœur de la Régulation Automatique</w:t>
            </w:r>
          </w:p>
          <w:p w14:paraId="057DF27C" w14:textId="77777777" w:rsidR="00A97141" w:rsidRDefault="00000000">
            <w:r>
              <w:t xml:space="preserve">Dans tous les exemples de ce chapitre, la solution générale d'une équation différentielle linéaire à coefficients constants se décompose en deux parties : la solution </w:t>
            </w:r>
            <m:oMath>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de l'équation sans second membre, et une solution particulière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Or </w:t>
            </w:r>
            <m:oMath>
              <m:sSub>
                <m:sSubPr>
                  <m:ctrlPr>
                    <w:rPr>
                      <w:rFonts w:ascii="Cambria Math" w:hAnsi="Cambria Math"/>
                    </w:rPr>
                  </m:ctrlPr>
                </m:sSubPr>
                <m:e>
                  <m:r>
                    <w:rPr>
                      <w:rFonts w:ascii="Cambria Math" w:hAnsi="Cambria Math"/>
                    </w:rPr>
                    <m:t>y</m:t>
                  </m:r>
                </m:e>
                <m:sub>
                  <m:r>
                    <w:rPr>
                      <w:rFonts w:ascii="Cambria Math" w:hAnsi="Cambria Math"/>
                    </w:rPr>
                    <m:t>0</m:t>
                  </m:r>
                </m:sub>
              </m:sSub>
            </m:oMath>
            <w:r>
              <w:t xml:space="preserve"> fait toujours intervenir des exponentielles </w:t>
            </w:r>
            <m:oMath>
              <m:sSup>
                <m:sSupPr>
                  <m:ctrlPr>
                    <w:rPr>
                      <w:rFonts w:ascii="Cambria Math" w:hAnsi="Cambria Math"/>
                    </w:rPr>
                  </m:ctrlPr>
                </m:sSupPr>
                <m:e>
                  <m:r>
                    <w:rPr>
                      <w:rFonts w:ascii="Cambria Math" w:hAnsi="Cambria Math"/>
                    </w:rPr>
                    <m:t>e</m:t>
                  </m:r>
                </m:e>
                <m:sup>
                  <m:r>
                    <w:rPr>
                      <w:rFonts w:ascii="Cambria Math" w:hAnsi="Cambria Math"/>
                    </w:rPr>
                    <m:t>rx</m:t>
                  </m:r>
                </m:sup>
              </m:sSup>
            </m:oMath>
            <w:r>
              <w:t xml:space="preserve"> (ou </w:t>
            </w:r>
            <m:oMath>
              <m:sSup>
                <m:sSupPr>
                  <m:ctrlPr>
                    <w:rPr>
                      <w:rFonts w:ascii="Cambria Math" w:hAnsi="Cambria Math"/>
                    </w:rPr>
                  </m:ctrlPr>
                </m:sSupPr>
                <m:e>
                  <m:r>
                    <w:rPr>
                      <w:rFonts w:ascii="Cambria Math" w:hAnsi="Cambria Math"/>
                    </w:rPr>
                    <m:t>e</m:t>
                  </m:r>
                </m:e>
                <m:sup>
                  <m:r>
                    <w:rPr>
                      <w:rFonts w:ascii="Cambria Math" w:hAnsi="Cambria Math"/>
                    </w:rPr>
                    <m:t>αx</m:t>
                  </m:r>
                </m:sup>
              </m:sSup>
            </m:oMath>
            <w:r>
              <w:t xml:space="preserve"> dans le cas complexe) construites sur les racines de l'équation caractéristique.</w:t>
            </w:r>
          </w:p>
          <w:p w14:paraId="4BCC3106" w14:textId="77777777" w:rsidR="00A97141" w:rsidRDefault="00000000">
            <w:r>
              <w:t xml:space="preserve">Si toutes ces racines ont une </w:t>
            </w:r>
            <w:r>
              <w:rPr>
                <w:b/>
                <w:bCs/>
              </w:rPr>
              <w:t>partie réelle strictement négative</w:t>
            </w:r>
            <w:r>
              <w:t xml:space="preserve"> (comme r₁ = −0,1 et r₂ = −0,2 pour le régulateur de niveau, ou r₁ = −1 et r₂ = −4 pour le tapis roulant), alors chaque terme exponentiel tend vers 0 quand t tend vers +∞ :</w:t>
            </w:r>
          </w:p>
          <w:p w14:paraId="738192EF" w14:textId="77777777" w:rsidR="00A97141" w:rsidRDefault="00000000">
            <w:pPr>
              <w:spacing w:before="80" w:after="80"/>
              <w:jc w:val="center"/>
            </w:pPr>
            <m:oMathPara>
              <m:oMath>
                <m:limLow>
                  <m:limLowPr>
                    <m:ctrlPr>
                      <w:rPr>
                        <w:rFonts w:ascii="Cambria Math" w:hAnsi="Cambria Math"/>
                      </w:rPr>
                    </m:ctrlPr>
                  </m:limLowPr>
                  <m:e>
                    <m:r>
                      <w:rPr>
                        <w:rFonts w:ascii="Cambria Math" w:hAnsi="Cambria Math"/>
                      </w:rPr>
                      <m:t>lim</m:t>
                    </m:r>
                  </m:e>
                  <m:lim>
                    <m:r>
                      <w:rPr>
                        <w:rFonts w:ascii="Cambria Math" w:hAnsi="Cambria Math"/>
                      </w:rPr>
                      <m:t>t → +∞</m:t>
                    </m:r>
                  </m:lim>
                </m:limLow>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(t) = 0</m:t>
                </m:r>
              </m:oMath>
            </m:oMathPara>
          </w:p>
          <w:p w14:paraId="4CEEE045" w14:textId="77777777" w:rsidR="00A97141" w:rsidRDefault="00000000">
            <w:proofErr w:type="gramStart"/>
            <w:r>
              <w:t>si</w:t>
            </w:r>
            <w:proofErr w:type="gramEnd"/>
            <w:r>
              <w:t xml:space="preserve"> bien que la solution complète converge vers la seule solution particulière </w:t>
            </w:r>
            <m:oMath>
              <m:sSub>
                <m:sSubPr>
                  <m:ctrlPr>
                    <w:rPr>
                      <w:rFonts w:ascii="Cambria Math" w:hAnsi="Cambria Math"/>
                    </w:rPr>
                  </m:ctrlPr>
                </m:sSubPr>
                <m:e>
                  <m:r>
                    <w:rPr>
                      <w:rFonts w:ascii="Cambria Math" w:hAnsi="Cambria Math"/>
                    </w:rPr>
                    <m:t>y</m:t>
                  </m:r>
                </m:e>
                <m:sub>
                  <m:r>
                    <w:rPr>
                      <w:rFonts w:ascii="Cambria Math" w:hAnsi="Cambria Math"/>
                    </w:rPr>
                    <m:t>p</m:t>
                  </m:r>
                </m:sub>
              </m:sSub>
            </m:oMath>
            <w:r>
              <w:t xml:space="preserve"> : c'est le </w:t>
            </w:r>
            <w:r>
              <w:rPr>
                <w:b/>
                <w:bCs/>
              </w:rPr>
              <w:t>régime permanent</w:t>
            </w:r>
            <w:r>
              <w:t xml:space="preserve"> du système, atteint après un </w:t>
            </w:r>
            <w:r>
              <w:rPr>
                <w:b/>
                <w:bCs/>
              </w:rPr>
              <w:t>régime transitoire</w:t>
            </w:r>
            <w:r>
              <w:t xml:space="preserve"> qui s'éteint progressivement. Un système dont les racines caractéristiques ont toutes une partie réelle négative est dit </w:t>
            </w:r>
            <w:r>
              <w:rPr>
                <w:b/>
                <w:bCs/>
              </w:rPr>
              <w:t>stable</w:t>
            </w:r>
            <w:r>
              <w:t xml:space="preserve"> — c'est la propriété la plus fondamentale que doit garantir tout dispositif de régulation industrielle : quel que soit l'état de départ, le système doit converger vers la consigne et non s'en éloigner.</w:t>
            </w:r>
          </w:p>
          <w:p w14:paraId="031EA43E" w14:textId="1E7B6B28" w:rsidR="00A97141" w:rsidRDefault="00F35AB8">
            <w:r>
              <w:rPr>
                <w:noProof/>
              </w:rPr>
              <w:drawing>
                <wp:anchor distT="0" distB="0" distL="114300" distR="114300" simplePos="0" relativeHeight="251658240" behindDoc="0" locked="0" layoutInCell="1" allowOverlap="1" wp14:anchorId="57E2B316" wp14:editId="3A533A08">
                  <wp:simplePos x="0" y="0"/>
                  <wp:positionH relativeFrom="column">
                    <wp:posOffset>3445510</wp:posOffset>
                  </wp:positionH>
                  <wp:positionV relativeFrom="paragraph">
                    <wp:posOffset>631825</wp:posOffset>
                  </wp:positionV>
                  <wp:extent cx="2857500" cy="2114550"/>
                  <wp:effectExtent l="0" t="0" r="0" b="0"/>
                  <wp:wrapSquare wrapText="bothSides"/>
                  <wp:docPr id="386724944" name="Image 38672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2114550"/>
                          </a:xfrm>
                          <a:prstGeom prst="rect">
                            <a:avLst/>
                          </a:prstGeom>
                        </pic:spPr>
                      </pic:pic>
                    </a:graphicData>
                  </a:graphic>
                  <wp14:sizeRelH relativeFrom="page">
                    <wp14:pctWidth>0</wp14:pctWidth>
                  </wp14:sizeRelH>
                  <wp14:sizeRelV relativeFrom="page">
                    <wp14:pctHeight>0</wp14:pctHeight>
                  </wp14:sizeRelV>
                </wp:anchor>
              </w:drawing>
            </w:r>
            <w:r w:rsidR="00000000">
              <w:t xml:space="preserve">Lorsque les racines sont complexes (Δ &lt; 0) mais de partie réelle α toujours négative, le régime transitoire est </w:t>
            </w:r>
            <w:r w:rsidR="00000000">
              <w:rPr>
                <w:b/>
                <w:bCs/>
              </w:rPr>
              <w:t>oscillant amorti</w:t>
            </w:r>
            <w:r w:rsidR="00000000">
              <w:t xml:space="preserve"> : la sortie dépasse puis se rapproche du régime permanent en oscillant, comme sur le graphique classique de réponse indicielle d'un système du second ordre ci-dessous — un dépassement suivi d'oscillations amorties, jusqu'à stabilisation.</w:t>
            </w:r>
          </w:p>
          <w:p w14:paraId="498F8496" w14:textId="4FC6F395" w:rsidR="00A97141" w:rsidRDefault="00A97141">
            <w:pPr>
              <w:spacing w:before="120" w:after="120"/>
              <w:jc w:val="center"/>
            </w:pPr>
          </w:p>
          <w:p w14:paraId="21DE52D3" w14:textId="77777777" w:rsidR="00A97141" w:rsidRDefault="00000000">
            <w:r>
              <w:t>(Si en revanche une racine avait une partie réelle positive, ou si Δ &lt; 0 avec α = 0 — cas de l'exercice x′′ + 4x = −6sin(t) de la section 3, dont la partie sans second membre n'est ni amortie ni amplifiée — le régime transitoire ne s'éteindrait jamais : on dirait que le système est instable ou en oscillation entretenue, ce qu'un bon réglage de régulateur cherche justement à éviter.)</w:t>
            </w:r>
          </w:p>
        </w:tc>
      </w:tr>
    </w:tbl>
    <w:p w14:paraId="7B217999" w14:textId="77777777" w:rsidR="00A97141" w:rsidRDefault="00A97141">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28"/>
      </w:tblGrid>
      <w:tr w:rsidR="00A97141" w14:paraId="1DA127BA" w14:textId="77777777">
        <w:tblPrEx>
          <w:tblCellMar>
            <w:top w:w="0" w:type="dxa"/>
            <w:bottom w:w="0" w:type="dxa"/>
          </w:tblCellMar>
        </w:tblPrEx>
        <w:trPr>
          <w:cantSplit/>
        </w:trPr>
        <w:tc>
          <w:tcPr>
            <w:tcW w:w="0" w:type="auto"/>
            <w:tcBorders>
              <w:top w:val="single" w:sz="6" w:space="0" w:color="C8631A"/>
              <w:left w:val="single" w:sz="24" w:space="0" w:color="C8631A"/>
              <w:bottom w:val="single" w:sz="6" w:space="0" w:color="C8631A"/>
              <w:right w:val="single" w:sz="6" w:space="0" w:color="C8631A"/>
            </w:tcBorders>
            <w:shd w:val="clear" w:color="auto" w:fill="FBEADD"/>
            <w:tcMar>
              <w:top w:w="160" w:type="dxa"/>
              <w:left w:w="220" w:type="dxa"/>
              <w:bottom w:w="160" w:type="dxa"/>
              <w:right w:w="220" w:type="dxa"/>
            </w:tcMar>
          </w:tcPr>
          <w:p w14:paraId="4E42E615" w14:textId="77777777" w:rsidR="00A97141" w:rsidRDefault="00000000">
            <w:pPr>
              <w:spacing w:after="100"/>
            </w:pPr>
            <w:r>
              <w:rPr>
                <w:b/>
                <w:bCs/>
                <w:color w:val="C8631A"/>
                <w:sz w:val="20"/>
                <w:szCs w:val="20"/>
              </w:rPr>
              <w:t xml:space="preserve">🔧 APPLICATION </w:t>
            </w:r>
            <w:proofErr w:type="gramStart"/>
            <w:r>
              <w:rPr>
                <w:b/>
                <w:bCs/>
                <w:color w:val="C8631A"/>
                <w:sz w:val="20"/>
                <w:szCs w:val="20"/>
              </w:rPr>
              <w:t>CIRA</w:t>
            </w:r>
            <w:r>
              <w:rPr>
                <w:color w:val="C8631A"/>
                <w:sz w:val="20"/>
                <w:szCs w:val="20"/>
              </w:rPr>
              <w:t xml:space="preserve">  —</w:t>
            </w:r>
            <w:proofErr w:type="gramEnd"/>
            <w:r>
              <w:rPr>
                <w:color w:val="C8631A"/>
                <w:sz w:val="20"/>
                <w:szCs w:val="20"/>
              </w:rPr>
              <w:t xml:space="preserve">  </w:t>
            </w:r>
            <w:r>
              <w:rPr>
                <w:b/>
                <w:bCs/>
                <w:sz w:val="20"/>
                <w:szCs w:val="20"/>
              </w:rPr>
              <w:t>Classer trois systèmes selon leur stabilité</w:t>
            </w:r>
          </w:p>
          <w:p w14:paraId="77818513" w14:textId="77777777" w:rsidR="00A97141" w:rsidRDefault="00000000">
            <w:r>
              <w:t>À l'aide des racines de l'équation caractéristique trouvées dans les exercices de ce chapitre, classer chacun des trois systèmes suivants parmi les catégories : régime apériodique stable (racines réelles négatives), régime oscillant amorti stable (racines complexes de partie réelle négative), ou oscillation entretenue non amortie (racines imaginaires pures).</w:t>
            </w:r>
          </w:p>
          <w:p w14:paraId="3EDB14C0" w14:textId="77777777" w:rsidR="00A97141" w:rsidRDefault="00000000">
            <w:r>
              <w:t>1. Le régulateur de niveau de la section 4 (racines −0,1 et −0,2).</w:t>
            </w:r>
          </w:p>
          <w:p w14:paraId="75B7E47C" w14:textId="77777777" w:rsidR="00A97141" w:rsidRDefault="00000000">
            <w:r>
              <w:t>2. Le transfert de pièce sur tapis roulant de la section 4 (racines −1 et −4).</w:t>
            </w:r>
          </w:p>
          <w:p w14:paraId="2AC567FA" w14:textId="77777777" w:rsidR="00A97141" w:rsidRDefault="00000000">
            <w:r>
              <w:t>3. Le système x′′(t) + 4x(t) = −6sin(t) de la section 3 (racines imaginaires pures 2i et −2i).</w:t>
            </w:r>
          </w:p>
          <w:p w14:paraId="7232B044" w14:textId="77777777" w:rsidR="00A97141" w:rsidRDefault="00000000">
            <w:r>
              <w:t xml:space="preserve">4. Conclure : lequel de ces trois systèmes ne reviendrait </w:t>
            </w:r>
            <w:r>
              <w:rPr>
                <w:i/>
                <w:iCs/>
              </w:rPr>
              <w:t>jamais</w:t>
            </w:r>
            <w:r>
              <w:t xml:space="preserve"> spontanément au repos si on le perturbait, une fois le second membre supprimé ?</w:t>
            </w:r>
          </w:p>
        </w:tc>
      </w:tr>
    </w:tbl>
    <w:p w14:paraId="4A7DCA55" w14:textId="77777777" w:rsidR="001944A2" w:rsidRDefault="001944A2"/>
    <w:sectPr w:rsidR="001944A2" w:rsidSect="00F35AB8">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5783F"/>
    <w:multiLevelType w:val="hybridMultilevel"/>
    <w:tmpl w:val="D0BE8EF4"/>
    <w:lvl w:ilvl="0" w:tplc="C4B83A9A">
      <w:start w:val="1"/>
      <w:numFmt w:val="bullet"/>
      <w:lvlText w:val="●"/>
      <w:lvlJc w:val="left"/>
      <w:pPr>
        <w:ind w:left="720" w:hanging="360"/>
      </w:pPr>
    </w:lvl>
    <w:lvl w:ilvl="1" w:tplc="754C66A4">
      <w:start w:val="1"/>
      <w:numFmt w:val="bullet"/>
      <w:lvlText w:val="○"/>
      <w:lvlJc w:val="left"/>
      <w:pPr>
        <w:ind w:left="1440" w:hanging="360"/>
      </w:pPr>
    </w:lvl>
    <w:lvl w:ilvl="2" w:tplc="06B2527C">
      <w:start w:val="1"/>
      <w:numFmt w:val="bullet"/>
      <w:lvlText w:val="■"/>
      <w:lvlJc w:val="left"/>
      <w:pPr>
        <w:ind w:left="2160" w:hanging="360"/>
      </w:pPr>
    </w:lvl>
    <w:lvl w:ilvl="3" w:tplc="DF86DD02">
      <w:start w:val="1"/>
      <w:numFmt w:val="bullet"/>
      <w:lvlText w:val="●"/>
      <w:lvlJc w:val="left"/>
      <w:pPr>
        <w:ind w:left="2880" w:hanging="360"/>
      </w:pPr>
    </w:lvl>
    <w:lvl w:ilvl="4" w:tplc="42007F52">
      <w:start w:val="1"/>
      <w:numFmt w:val="bullet"/>
      <w:lvlText w:val="○"/>
      <w:lvlJc w:val="left"/>
      <w:pPr>
        <w:ind w:left="3600" w:hanging="360"/>
      </w:pPr>
    </w:lvl>
    <w:lvl w:ilvl="5" w:tplc="D6BC9B72">
      <w:start w:val="1"/>
      <w:numFmt w:val="bullet"/>
      <w:lvlText w:val="■"/>
      <w:lvlJc w:val="left"/>
      <w:pPr>
        <w:ind w:left="4320" w:hanging="360"/>
      </w:pPr>
    </w:lvl>
    <w:lvl w:ilvl="6" w:tplc="0EBC7DF6">
      <w:start w:val="1"/>
      <w:numFmt w:val="bullet"/>
      <w:lvlText w:val="●"/>
      <w:lvlJc w:val="left"/>
      <w:pPr>
        <w:ind w:left="5040" w:hanging="360"/>
      </w:pPr>
    </w:lvl>
    <w:lvl w:ilvl="7" w:tplc="A91066A2">
      <w:start w:val="1"/>
      <w:numFmt w:val="bullet"/>
      <w:lvlText w:val="●"/>
      <w:lvlJc w:val="left"/>
      <w:pPr>
        <w:ind w:left="5760" w:hanging="360"/>
      </w:pPr>
    </w:lvl>
    <w:lvl w:ilvl="8" w:tplc="DED2D25C">
      <w:start w:val="1"/>
      <w:numFmt w:val="bullet"/>
      <w:lvlText w:val="●"/>
      <w:lvlJc w:val="left"/>
      <w:pPr>
        <w:ind w:left="6480" w:hanging="360"/>
      </w:pPr>
    </w:lvl>
  </w:abstractNum>
  <w:num w:numId="1" w16cid:durableId="10601306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141"/>
    <w:rsid w:val="001944A2"/>
    <w:rsid w:val="003A03C8"/>
    <w:rsid w:val="00A97141"/>
    <w:rsid w:val="00F35A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A0D2"/>
  <w15:docId w15:val="{31AD761F-97AA-4CC2-9C56-E0E12030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3"/>
        <w:sz w:val="21"/>
        <w:szCs w:val="21"/>
        <w:lang w:val="fr-FR" w:eastAsia="fr-FR"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line="240" w:lineRule="auto"/>
    </w:pPr>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2788</Words>
  <Characters>15337</Characters>
  <Application>Microsoft Office Word</Application>
  <DocSecurity>0</DocSecurity>
  <Lines>127</Lines>
  <Paragraphs>36</Paragraphs>
  <ScaleCrop>false</ScaleCrop>
  <Company/>
  <LinksUpToDate>false</LinksUpToDate>
  <CharactersWithSpaces>18089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08 — Équations différentielles</dc:title>
  <dc:creator>Julien Kergot</dc:creator>
  <dc:description>BTS CIRA1 — Mathématiques — Chapitre 08 — Équations différentielles</dc:description>
  <cp:lastModifiedBy>julien Kergot</cp:lastModifiedBy>
  <cp:revision>2</cp:revision>
  <dcterms:created xsi:type="dcterms:W3CDTF">2026-09-12T15:51:00Z</dcterms:created>
  <dcterms:modified xsi:type="dcterms:W3CDTF">2026-09-12T15:51:00Z</dcterms:modified>
</cp:coreProperties>
</file>